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76" w:lineRule="exact"/>
        <w:ind w:left="4767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4767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4767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4767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4767"/>
        <w:rPr>
          <w:sz w:val="24"/>
          <w:szCs w:val="24"/>
          <w:lang w:val="es-MX"/>
        </w:rPr>
      </w:pPr>
    </w:p>
    <w:p w:rsidR="00E426CB" w:rsidRPr="00B12E74" w:rsidRDefault="00B12E74">
      <w:pPr>
        <w:spacing w:before="32" w:after="0" w:line="276" w:lineRule="exact"/>
        <w:ind w:left="4767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DECRETO NUMERO 199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La H. LVII Legislatura del Estado Libre y Soberano de Aguascalientes, en uso de las  facultades  que  le  conceden  los  Artículos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27, fracción  I,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32  y  35  de  la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Constitución Política Local, en nombre del pueblo decreta:</w:t>
      </w:r>
    </w:p>
    <w:p w:rsidR="00E426CB" w:rsidRPr="00B12E74" w:rsidRDefault="00E426CB">
      <w:pPr>
        <w:spacing w:after="0" w:line="280" w:lineRule="exact"/>
        <w:ind w:left="216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2162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4306"/>
        </w:tabs>
        <w:spacing w:before="2" w:after="0" w:line="280" w:lineRule="exact"/>
        <w:ind w:left="2162" w:right="1975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LEY DE RESPONSABILIDADES DE LOS SERVIDORES PUBLICOS DEL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ESTADO DE AGUASCALIENTES</w:t>
      </w:r>
    </w:p>
    <w:p w:rsidR="00E426CB" w:rsidRPr="00B12E74" w:rsidRDefault="00E426CB">
      <w:pPr>
        <w:spacing w:after="0" w:line="276" w:lineRule="exact"/>
        <w:ind w:left="5101"/>
        <w:rPr>
          <w:sz w:val="24"/>
          <w:szCs w:val="24"/>
          <w:lang w:val="es-MX"/>
        </w:rPr>
      </w:pPr>
    </w:p>
    <w:p w:rsidR="00E426CB" w:rsidRPr="00B12E74" w:rsidRDefault="00B12E74">
      <w:pPr>
        <w:spacing w:before="268" w:after="0" w:line="276" w:lineRule="exact"/>
        <w:ind w:left="5101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TITULO PRIMERO</w:t>
      </w:r>
    </w:p>
    <w:p w:rsidR="00E426CB" w:rsidRPr="00B12E74" w:rsidRDefault="00B12E74">
      <w:pPr>
        <w:spacing w:before="66" w:after="0" w:line="540" w:lineRule="exact"/>
        <w:ind w:left="4791" w:right="4599" w:firstLine="13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CAPITULO PRIMERO </w:t>
      </w:r>
      <w:bookmarkStart w:id="0" w:name="_GoBack"/>
      <w:bookmarkEnd w:id="0"/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Disposiciones Generales</w:t>
      </w:r>
    </w:p>
    <w:p w:rsidR="00E426CB" w:rsidRPr="00B12E74" w:rsidRDefault="00B12E74">
      <w:pPr>
        <w:spacing w:before="235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ARTICULO 1o.- Esta Ley tiene por objeto reglamentar el Capítulo XVI de la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Constitución Política del Estado de Aguascalientes, en materia de:</w:t>
      </w:r>
    </w:p>
    <w:p w:rsidR="00E426CB" w:rsidRPr="00B12E74" w:rsidRDefault="00B12E74">
      <w:pPr>
        <w:spacing w:before="29" w:after="0" w:line="560" w:lineRule="exact"/>
        <w:ind w:left="1702" w:right="209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I.- Responsabilidad de los servidores públicos del Estado y de los Municipios; II.- Obligaciones en el servicio público estatal y municipal;</w:t>
      </w:r>
    </w:p>
    <w:p w:rsidR="00E426CB" w:rsidRPr="00B12E74" w:rsidRDefault="00B12E74">
      <w:pPr>
        <w:spacing w:before="240" w:after="0" w:line="27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>III.- Responsabilidades y sus sanciones tanto la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s de naturaleza administrativa,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disciplinarias y resarcitorias, como las que deban resolverse mediante Juicio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Político;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IV.-   Autoridades   competentes   y   los   procedimientos   para   determinar   las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responsabilidades y aplicar las sanciones;</w:t>
      </w:r>
    </w:p>
    <w:p w:rsidR="00E426CB" w:rsidRPr="00B12E74" w:rsidRDefault="00B12E74">
      <w:pPr>
        <w:spacing w:before="260" w:after="0" w:line="280" w:lineRule="exact"/>
        <w:ind w:left="1702" w:right="15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V.-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Autoridades competentes y los procedimientos para declarar la procedencia 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del  enjuiciamiento  penal  de  los  servidores  públicos  que  gozan  de  fuero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constitucional; y</w:t>
      </w:r>
    </w:p>
    <w:p w:rsidR="00E426CB" w:rsidRPr="00B12E74" w:rsidRDefault="00B12E74">
      <w:pPr>
        <w:spacing w:before="26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VI.- Registro patrimonial de los servidores públicos del Estado y los Municipios.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 2o.-  Son  servidores  públicos  las  personas  que  desempeñen  un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empleo, cargo o comisión de cualquier naturaleza, en la Administración Pública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Estatal o Municipal, en las Entidades Paraestatales y Paramunicipales, en los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>Poderes Legislativ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o o Judicial del Estado, así como aquellas que administren,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manejen,  recauden,  apliquen  o  resguarden  recursos  económicos  Federales,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Estatales o Municipales, sea cual fuere la naturaleza de su nombramiento 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elección.</w:t>
      </w:r>
    </w:p>
    <w:p w:rsidR="00E426CB" w:rsidRPr="00B12E74" w:rsidRDefault="00E426CB">
      <w:pPr>
        <w:spacing w:after="0" w:line="230" w:lineRule="exact"/>
        <w:ind w:left="10439"/>
        <w:rPr>
          <w:sz w:val="24"/>
          <w:szCs w:val="24"/>
          <w:lang w:val="es-MX"/>
        </w:rPr>
      </w:pPr>
    </w:p>
    <w:p w:rsidR="00E426CB" w:rsidRPr="00B12E74" w:rsidRDefault="00B12E74">
      <w:pPr>
        <w:spacing w:before="112" w:after="0" w:line="230" w:lineRule="exact"/>
        <w:ind w:left="10439"/>
        <w:rPr>
          <w:lang w:val="es-MX"/>
        </w:rPr>
      </w:pPr>
      <w:r w:rsidRPr="00B12E74">
        <w:rPr>
          <w:rFonts w:cs="Calibri"/>
          <w:color w:val="000000"/>
          <w:w w:val="96"/>
          <w:sz w:val="20"/>
          <w:szCs w:val="20"/>
          <w:lang w:val="es-MX"/>
        </w:rPr>
        <w:t>1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3119"/>
        </w:tabs>
        <w:spacing w:before="9" w:after="0" w:line="28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ARTICUL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3o.-  Los  servidores  públicos  deberán  observar  las  siguientes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conductas éticas como parte del compromiso y obligación a que se deben: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I.- El servidor público tendrá como atributo primordial el de la honestidad;</w:t>
      </w:r>
    </w:p>
    <w:p w:rsidR="00E426CB" w:rsidRPr="00B12E74" w:rsidRDefault="00B12E74">
      <w:pPr>
        <w:spacing w:before="261" w:after="0" w:line="280" w:lineRule="exact"/>
        <w:ind w:left="1702" w:right="15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II.- La integridad de los servidores públicos, debe reflejarse en sus actos públicos,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que serán susceptibles de cada prueba y sometidos a juicio permanente de la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ciudadanía a la que se deben;</w:t>
      </w:r>
    </w:p>
    <w:p w:rsidR="00E426CB" w:rsidRPr="00B12E74" w:rsidRDefault="00E426CB">
      <w:pPr>
        <w:spacing w:after="0" w:line="230" w:lineRule="exact"/>
        <w:ind w:left="6149"/>
        <w:rPr>
          <w:sz w:val="24"/>
          <w:szCs w:val="24"/>
          <w:lang w:val="es-MX"/>
        </w:rPr>
      </w:pPr>
    </w:p>
    <w:p w:rsidR="00E426CB" w:rsidRPr="00B12E74" w:rsidRDefault="00B12E74">
      <w:pPr>
        <w:spacing w:before="52" w:after="0" w:line="230" w:lineRule="exact"/>
        <w:ind w:left="6149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(REFORMADA, P.O. 23 DE FEBRERO DE 2009)</w:t>
      </w:r>
    </w:p>
    <w:p w:rsidR="00E426CB" w:rsidRPr="00B12E74" w:rsidRDefault="00B12E74">
      <w:pPr>
        <w:spacing w:after="0" w:line="28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III.- Los servidores públicos en el ejercicio de sus labores se abstendrán de afectar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o  lesionar  la  dignidad  de  sus  superiores  jerárquicos,  así  como  la  de  sus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subordinados o a la de la sociedad en general y deberán evitar cualquier acto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disc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riminatorio;</w:t>
      </w:r>
    </w:p>
    <w:p w:rsidR="00E426CB" w:rsidRPr="00B12E74" w:rsidRDefault="00B12E74">
      <w:pPr>
        <w:spacing w:before="249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IV.- La verdad, sinceridad y franqueza deberán ser actitudes distintivas de los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servidores públicos en todos sus actos y expresiones que realicen en el ejercicio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sus funciones;</w:t>
      </w:r>
    </w:p>
    <w:p w:rsidR="00E426CB" w:rsidRPr="00B12E74" w:rsidRDefault="00B12E74">
      <w:pPr>
        <w:spacing w:before="260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V.- El servidor público está obligado a conducirse siempre resp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etando las buenas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costumbres y los principios morales de la sociedad a la que se deben; y</w:t>
      </w:r>
    </w:p>
    <w:p w:rsidR="00E426CB" w:rsidRPr="00B12E74" w:rsidRDefault="00B12E74">
      <w:pPr>
        <w:spacing w:before="280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VI.- El ejercicio constante de las virtudes humanas como la probidad, darán al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servidor público el respeto a la confianza necesaria para continuar en su encargo.</w:t>
      </w:r>
    </w:p>
    <w:p w:rsidR="00E426CB" w:rsidRPr="00B12E74" w:rsidRDefault="00B12E74">
      <w:pPr>
        <w:spacing w:before="260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ART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ICULO 4o.- Son autoridades competentes para aplicar la presente Ley, en 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ámbito de sus respectivas competencias: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I.- El Congreso del Estado;</w:t>
      </w:r>
    </w:p>
    <w:p w:rsidR="00E426CB" w:rsidRPr="00B12E74" w:rsidRDefault="00B12E74">
      <w:pPr>
        <w:spacing w:before="261" w:after="0" w:line="280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II.- El Titular del Poder Ejecutivo del Estado y sus Dependencias, Entidades y los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Organismos Auxiliares de la Administración Pública Estatal;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III.- La Contraloría General del Estado;</w:t>
      </w:r>
    </w:p>
    <w:p w:rsidR="00E426CB" w:rsidRPr="00B12E74" w:rsidRDefault="00B12E74">
      <w:pPr>
        <w:spacing w:before="26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IV.- El Supremo Tribunal de Justicia;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V.- El Consejo de la Judicatura Estatal;</w:t>
      </w:r>
    </w:p>
    <w:p w:rsidR="00E426CB" w:rsidRPr="00B12E74" w:rsidRDefault="00B12E74">
      <w:pPr>
        <w:spacing w:before="26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VI.- Los Municipios, sus Dependencias y Entidades;</w:t>
      </w:r>
    </w:p>
    <w:p w:rsidR="00E426CB" w:rsidRPr="00B12E74" w:rsidRDefault="00B12E74">
      <w:pPr>
        <w:spacing w:before="50" w:after="0" w:line="560" w:lineRule="exact"/>
        <w:ind w:left="1702" w:right="21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VII.- Los Organos Autónomos que reciban o administren fondos del Estado; y VIII.- Los demás órganos que determinen las leyes.</w:t>
      </w:r>
    </w:p>
    <w:p w:rsidR="00E426CB" w:rsidRPr="00B12E74" w:rsidRDefault="00E426CB">
      <w:pPr>
        <w:spacing w:after="0" w:line="230" w:lineRule="exact"/>
        <w:ind w:left="10439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439"/>
        <w:rPr>
          <w:sz w:val="24"/>
          <w:szCs w:val="24"/>
          <w:lang w:val="es-MX"/>
        </w:rPr>
      </w:pPr>
    </w:p>
    <w:p w:rsidR="00E426CB" w:rsidRPr="00B12E74" w:rsidRDefault="00B12E74">
      <w:pPr>
        <w:spacing w:before="153" w:after="0" w:line="230" w:lineRule="exact"/>
        <w:ind w:left="10439"/>
        <w:rPr>
          <w:lang w:val="es-MX"/>
        </w:rPr>
      </w:pPr>
      <w:r w:rsidRPr="00B12E74">
        <w:rPr>
          <w:rFonts w:cs="Calibri"/>
          <w:color w:val="000000"/>
          <w:w w:val="96"/>
          <w:sz w:val="20"/>
          <w:szCs w:val="20"/>
          <w:lang w:val="es-MX"/>
        </w:rPr>
        <w:t>2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5o.- Todos los servidores públicos son responsables de los delitos del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orden común que cometan durante el tiempo de su encargo en los términos de las disposiciones aplicables.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3" w:after="0" w:line="273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ARTICULO 6o.- Se concede a los ciudadanos la facultad de denunciar mediante la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>presentación  de  elementos  de  prueba,  las  faltas  oficiales  o  ad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ministrativas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cometidas por los servidores públicos, así como las deficiencias en la prestación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los servicios públicos.</w:t>
      </w:r>
    </w:p>
    <w:p w:rsidR="00E426CB" w:rsidRPr="00B12E74" w:rsidRDefault="00E426C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38" w:after="0" w:line="26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ARTICULO 7o.- Para la aplicación de la presente Ley se establecen los siguientes procedimientos: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1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I.- Juicio Político;</w:t>
      </w:r>
    </w:p>
    <w:p w:rsidR="00E426CB" w:rsidRPr="00B12E74" w:rsidRDefault="00B12E74">
      <w:pPr>
        <w:spacing w:before="66" w:after="0" w:line="540" w:lineRule="exact"/>
        <w:ind w:left="1702" w:right="403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II.- Declarat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oria de Procedencia por la Comisión de Delitos; III.- De Responsabilidad Administrativa Disciplinaria; y</w:t>
      </w:r>
    </w:p>
    <w:p w:rsidR="00E426CB" w:rsidRPr="00B12E74" w:rsidRDefault="00B12E74">
      <w:pPr>
        <w:spacing w:before="239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IV.- De Responsabilidad Administrativa Resarcitoria.</w:t>
      </w:r>
    </w:p>
    <w:p w:rsidR="00E426CB" w:rsidRPr="00B12E74" w:rsidRDefault="00B12E74">
      <w:pPr>
        <w:spacing w:before="1" w:after="0" w:line="207" w:lineRule="exact"/>
        <w:ind w:left="7818"/>
        <w:rPr>
          <w:lang w:val="es-MX"/>
        </w:rPr>
      </w:pPr>
      <w:r w:rsidRPr="00B12E74">
        <w:rPr>
          <w:rFonts w:ascii="Arial" w:hAnsi="Arial" w:cs="Arial"/>
          <w:color w:val="FF0000"/>
          <w:sz w:val="18"/>
          <w:szCs w:val="18"/>
          <w:lang w:val="es-MX"/>
        </w:rPr>
        <w:t>Decreto 140 reforma (02/02/2015)</w:t>
      </w:r>
    </w:p>
    <w:p w:rsidR="00E426CB" w:rsidRPr="00B12E74" w:rsidRDefault="00B12E74">
      <w:pPr>
        <w:spacing w:after="0" w:line="276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8o.- El Titular del Poder Ejecutivo del Estado, durante el tiempo de su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encargo, sólo podrá ser acusado por violaciones a la Constitución Política del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Estado, y delitos de prisión preventiva oficiosa del orden común, además será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responsable en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los términos del Artículo 110, segundo párrafo de la Constitución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Política de los Estados Unidos Mexicanos; conforme al procedimiento establecido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en el mismo.</w:t>
      </w:r>
    </w:p>
    <w:p w:rsidR="00E426CB" w:rsidRPr="00B12E74" w:rsidRDefault="00B12E74">
      <w:pPr>
        <w:spacing w:before="1" w:after="0" w:line="203" w:lineRule="exact"/>
        <w:ind w:left="7818"/>
        <w:rPr>
          <w:lang w:val="es-MX"/>
        </w:rPr>
      </w:pPr>
      <w:r w:rsidRPr="00B12E74">
        <w:rPr>
          <w:rFonts w:ascii="Arial" w:hAnsi="Arial" w:cs="Arial"/>
          <w:color w:val="FF0000"/>
          <w:sz w:val="18"/>
          <w:szCs w:val="18"/>
          <w:lang w:val="es-MX"/>
        </w:rPr>
        <w:t>Decreto 140 reforma (02/02/2015)</w:t>
      </w:r>
    </w:p>
    <w:p w:rsidR="00E426CB" w:rsidRPr="00B12E74" w:rsidRDefault="00B12E74">
      <w:pPr>
        <w:spacing w:before="1" w:after="0" w:line="223" w:lineRule="exact"/>
        <w:ind w:left="7570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Decreto 331(reforma 20/05/2013)</w:t>
      </w:r>
    </w:p>
    <w:p w:rsidR="00E426CB" w:rsidRPr="00B12E74" w:rsidRDefault="00B12E74">
      <w:pPr>
        <w:spacing w:before="27" w:after="0" w:line="260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ARTICULO 9o.- Son delitos de p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risión preventiva oficiosa del orden común los así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considerados por el Código de Nacional de Procedimientos Penales.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1" w:after="0" w:line="276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10.- Los procedimientos para la aplicación de las sanciones a que se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refiere esta Ley y las responsabilidades penales o de carác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ter civil que dispongan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otros ordenamientos, se desarrollan autónomamente según su naturaleza y por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vía procesal que corresponda, debiendo las autoridades que por sus funciones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conozcan o reciban denuncias, turnar éstas a quien deba conocer de ellas; no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podrán imponerse dos veces por una sola conducta, sanciones de la misma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naturaleza.</w:t>
      </w:r>
    </w:p>
    <w:p w:rsidR="00E426CB" w:rsidRPr="00B12E74" w:rsidRDefault="00E426CB">
      <w:pPr>
        <w:spacing w:after="0" w:line="276" w:lineRule="exact"/>
        <w:ind w:left="5052"/>
        <w:rPr>
          <w:sz w:val="24"/>
          <w:szCs w:val="24"/>
          <w:lang w:val="es-MX"/>
        </w:rPr>
      </w:pPr>
    </w:p>
    <w:p w:rsidR="00E426CB" w:rsidRPr="00B12E74" w:rsidRDefault="00B12E74">
      <w:pPr>
        <w:spacing w:before="268" w:after="0" w:line="276" w:lineRule="exact"/>
        <w:ind w:left="505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TITULO SEGUNDO</w:t>
      </w:r>
    </w:p>
    <w:p w:rsidR="00E426CB" w:rsidRPr="00B12E74" w:rsidRDefault="00E426CB">
      <w:pPr>
        <w:spacing w:after="0" w:line="280" w:lineRule="exact"/>
        <w:ind w:left="1997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3005"/>
        </w:tabs>
        <w:spacing w:before="1" w:after="0" w:line="280" w:lineRule="exact"/>
        <w:ind w:left="1997" w:right="1810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PROCEDIMIENTOS ANTE EL CONGRESO DEL ESTADO EN MATERIA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JUICIO POLITICO Y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 DECLARACION DE PROCEDENCIA</w:t>
      </w:r>
    </w:p>
    <w:p w:rsidR="00E426CB" w:rsidRPr="00B12E74" w:rsidRDefault="00E426CB">
      <w:pPr>
        <w:spacing w:after="0" w:line="230" w:lineRule="exact"/>
        <w:ind w:left="10439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439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439"/>
        <w:rPr>
          <w:sz w:val="24"/>
          <w:szCs w:val="24"/>
          <w:lang w:val="es-MX"/>
        </w:rPr>
      </w:pPr>
    </w:p>
    <w:p w:rsidR="00E426CB" w:rsidRPr="00B12E74" w:rsidRDefault="00B12E74">
      <w:pPr>
        <w:spacing w:before="112" w:after="0" w:line="230" w:lineRule="exact"/>
        <w:ind w:left="10439"/>
        <w:rPr>
          <w:lang w:val="es-MX"/>
        </w:rPr>
      </w:pPr>
      <w:r w:rsidRPr="00B12E74">
        <w:rPr>
          <w:rFonts w:cs="Calibri"/>
          <w:color w:val="000000"/>
          <w:w w:val="96"/>
          <w:sz w:val="20"/>
          <w:szCs w:val="20"/>
          <w:lang w:val="es-MX"/>
        </w:rPr>
        <w:t>3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76" w:lineRule="exact"/>
        <w:ind w:left="5453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5453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5453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5453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5453"/>
        <w:rPr>
          <w:sz w:val="24"/>
          <w:szCs w:val="24"/>
          <w:lang w:val="es-MX"/>
        </w:rPr>
      </w:pPr>
    </w:p>
    <w:p w:rsidR="00E426CB" w:rsidRPr="00B12E74" w:rsidRDefault="00B12E74">
      <w:pPr>
        <w:spacing w:before="32" w:after="0" w:line="276" w:lineRule="exact"/>
        <w:ind w:left="5453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CAPITULO I</w:t>
      </w:r>
    </w:p>
    <w:p w:rsidR="00E426CB" w:rsidRPr="00B12E74" w:rsidRDefault="00E426CB">
      <w:pPr>
        <w:spacing w:after="0" w:line="276" w:lineRule="exact"/>
        <w:ind w:left="3597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3597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Sujetos, Causas y Sanciones del Juicio Político</w:t>
      </w:r>
    </w:p>
    <w:p w:rsidR="00E426CB" w:rsidRPr="00B12E74" w:rsidRDefault="00B12E74">
      <w:pPr>
        <w:spacing w:before="1" w:after="0" w:line="207" w:lineRule="exact"/>
        <w:ind w:left="7818"/>
        <w:rPr>
          <w:lang w:val="es-MX"/>
        </w:rPr>
      </w:pPr>
      <w:r w:rsidRPr="00B12E74">
        <w:rPr>
          <w:rFonts w:ascii="Arial" w:hAnsi="Arial" w:cs="Arial"/>
          <w:color w:val="FF0000"/>
          <w:sz w:val="18"/>
          <w:szCs w:val="18"/>
          <w:lang w:val="es-MX"/>
        </w:rPr>
        <w:t>Decreto 140 reforma (02/02/2015)</w:t>
      </w:r>
    </w:p>
    <w:p w:rsidR="00E426CB" w:rsidRPr="00B12E74" w:rsidRDefault="00B12E74">
      <w:pPr>
        <w:spacing w:before="1" w:after="0" w:line="222" w:lineRule="exact"/>
        <w:ind w:left="7270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Decreto 353 reforma 17 JUNIO 2013</w:t>
      </w:r>
    </w:p>
    <w:p w:rsidR="00E426CB" w:rsidRPr="00B12E74" w:rsidRDefault="00B12E74">
      <w:pPr>
        <w:spacing w:before="16" w:after="0" w:line="274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ARTICULO  11.-  Podrán  ser  sujetos  de  Juicio  Político:  el  Gobernador,  los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Diputados a la Legislatura local, los Magistrados del Poder Judicial, los miembros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del Consejo de la Judicatura del Poder Judicial, los Titulares de las Dependencias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>del P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oder Ejecutivo, el Fiscal General del Estado, el Consejero Presidente y los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Consejeros Electorales del Consejo General del Instituto Estatal Electoral, 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Presidente de la Comisión Estatal de Derechos Humanos de Aguascalientes, 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Comisionado  President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   y   los   Comisionados   Ciudadanos  del   Instituto  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Transparencia del Estado de Aguascalientes, los titulares de los organismos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públicos  descentralizados,  los  titulares  de  los  organismos  autónomos  y  los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directores  generales  de  las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 empresas  de  participación  estatal  mayoritaria,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sociedades  y  asociaciones  asimiladas  a  éstas  y  fideicomisos  públicos;  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Presidente Municipal, Regidores y Síndicos de los Ayuntamientos.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20" w:after="0" w:line="270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ARTICULO 12.- Es procedente el Juicio Político, cuando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los actos u omisiones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los servidores públicos a que se refiere el artículo anterior, redunden en perjuicio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los intereses públicos fundamentales del Estado o de su buen despacho.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13.- Redundan en perjuicio de los intereses públicos fundamentales y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su buen despacho:</w:t>
      </w:r>
    </w:p>
    <w:p w:rsidR="00E426CB" w:rsidRPr="00B12E74" w:rsidRDefault="00B12E74">
      <w:pPr>
        <w:spacing w:before="260" w:after="0" w:line="280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12"/>
          <w:sz w:val="24"/>
          <w:szCs w:val="24"/>
          <w:lang w:val="es-MX"/>
        </w:rPr>
        <w:t xml:space="preserve">I.- El ataque que perturbe la vida jurídica y el buen funcionamiento de las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instituciones democráticas establecidas y reguladas por la Constitución Política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los Estados Unidos Mexicanos y por la  Constitución Política del Estado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Aguascalientes;</w:t>
      </w:r>
    </w:p>
    <w:p w:rsidR="00E426CB" w:rsidRPr="00B12E74" w:rsidRDefault="00B12E74">
      <w:pPr>
        <w:spacing w:before="260" w:after="0" w:line="280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II.- Los actos u omisiones encaminados a alterar la forma de gobierno republicano,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>representativo y popular establecida por la Constitución Política de los Es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tados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Unidos Mexicanos y por la Constitución Política del Estado de Aguascalientes;</w:t>
      </w:r>
    </w:p>
    <w:p w:rsidR="00E426CB" w:rsidRPr="00B12E74" w:rsidRDefault="00E426CB">
      <w:pPr>
        <w:spacing w:after="0" w:line="230" w:lineRule="exact"/>
        <w:ind w:left="6550"/>
        <w:rPr>
          <w:sz w:val="24"/>
          <w:szCs w:val="24"/>
          <w:lang w:val="es-MX"/>
        </w:rPr>
      </w:pPr>
    </w:p>
    <w:p w:rsidR="00E426CB" w:rsidRPr="00B12E74" w:rsidRDefault="00B12E74">
      <w:pPr>
        <w:spacing w:before="52" w:after="0" w:line="230" w:lineRule="exact"/>
        <w:ind w:left="6550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(REFORMADA, P.O. 14 DE JULIO DE 2008)</w:t>
      </w:r>
    </w:p>
    <w:p w:rsidR="00E426CB" w:rsidRPr="00B12E74" w:rsidRDefault="00B12E74">
      <w:pPr>
        <w:spacing w:before="1" w:after="0" w:line="26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III.- Las violaciones a las garantías individuales o sociales;</w:t>
      </w:r>
    </w:p>
    <w:p w:rsidR="00E426CB" w:rsidRPr="00B12E74" w:rsidRDefault="00E426CB">
      <w:pPr>
        <w:spacing w:after="0" w:line="230" w:lineRule="exact"/>
        <w:ind w:left="6550"/>
        <w:rPr>
          <w:sz w:val="24"/>
          <w:szCs w:val="24"/>
          <w:lang w:val="es-MX"/>
        </w:rPr>
      </w:pPr>
    </w:p>
    <w:p w:rsidR="00E426CB" w:rsidRPr="00B12E74" w:rsidRDefault="00B12E74">
      <w:pPr>
        <w:spacing w:before="54" w:after="0" w:line="230" w:lineRule="exact"/>
        <w:ind w:left="6550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(REFORMADA, P.O. 14 DE JULIO DE 2008)</w:t>
      </w:r>
    </w:p>
    <w:p w:rsidR="00E426CB" w:rsidRPr="00B12E74" w:rsidRDefault="00B12E74">
      <w:pPr>
        <w:spacing w:after="0" w:line="273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IV.- Los actos u omisiones que contravengan la Constitución local o las leyes que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 ella emanen o los reglamentos, cuando causen daños patrimoniales graves al </w:t>
      </w: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Estado, al municipio o a la sociedad, o motiven algún trastorno grave en 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funcionamiento norma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 de sus instituciones;</w:t>
      </w:r>
    </w:p>
    <w:p w:rsidR="00E426CB" w:rsidRPr="00B12E74" w:rsidRDefault="00E426CB">
      <w:pPr>
        <w:spacing w:after="0" w:line="230" w:lineRule="exact"/>
        <w:ind w:left="10439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439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439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439"/>
        <w:rPr>
          <w:sz w:val="24"/>
          <w:szCs w:val="24"/>
          <w:lang w:val="es-MX"/>
        </w:rPr>
      </w:pPr>
    </w:p>
    <w:p w:rsidR="00E426CB" w:rsidRPr="00B12E74" w:rsidRDefault="00B12E74">
      <w:pPr>
        <w:spacing w:before="98" w:after="0" w:line="230" w:lineRule="exact"/>
        <w:ind w:left="10439"/>
        <w:rPr>
          <w:lang w:val="es-MX"/>
        </w:rPr>
      </w:pPr>
      <w:r w:rsidRPr="00B12E74">
        <w:rPr>
          <w:rFonts w:cs="Calibri"/>
          <w:color w:val="000000"/>
          <w:w w:val="96"/>
          <w:sz w:val="20"/>
          <w:szCs w:val="20"/>
          <w:lang w:val="es-MX"/>
        </w:rPr>
        <w:t>4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30" w:lineRule="exact"/>
        <w:ind w:left="6581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6581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6581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6581"/>
        <w:rPr>
          <w:sz w:val="24"/>
          <w:szCs w:val="24"/>
          <w:lang w:val="es-MX"/>
        </w:rPr>
      </w:pPr>
    </w:p>
    <w:p w:rsidR="00E426CB" w:rsidRPr="00B12E74" w:rsidRDefault="00B12E74">
      <w:pPr>
        <w:spacing w:before="230" w:after="0" w:line="230" w:lineRule="exact"/>
        <w:ind w:left="6581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(ADICIONADA, P.O. 14 DE JULIO DE 2008)</w:t>
      </w:r>
    </w:p>
    <w:p w:rsidR="00E426CB" w:rsidRPr="00B12E74" w:rsidRDefault="00B12E74">
      <w:pPr>
        <w:spacing w:after="0" w:line="273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V.- Los actos que contravengan la Constitución Política de los Estados Unidos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Mexicanos, la Constitución local y las leyes que de ellas emanen, cuando apliquen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recursos públicos que estén bajo su responsabilidad para influir en la competencia entre los partidos políticos; y</w:t>
      </w:r>
    </w:p>
    <w:p w:rsidR="00E426CB" w:rsidRPr="00B12E74" w:rsidRDefault="00E426CB">
      <w:pPr>
        <w:spacing w:after="0" w:line="230" w:lineRule="exact"/>
        <w:ind w:left="6581"/>
        <w:rPr>
          <w:sz w:val="24"/>
          <w:szCs w:val="24"/>
          <w:lang w:val="es-MX"/>
        </w:rPr>
      </w:pPr>
    </w:p>
    <w:p w:rsidR="00E426CB" w:rsidRPr="00B12E74" w:rsidRDefault="00B12E74">
      <w:pPr>
        <w:spacing w:before="48" w:after="0" w:line="230" w:lineRule="exact"/>
        <w:ind w:left="6581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(ADICIONADA, P.O. 14 DE JULIO DE 2008)</w:t>
      </w:r>
    </w:p>
    <w:p w:rsidR="00E426CB" w:rsidRPr="00B12E74" w:rsidRDefault="00B12E74">
      <w:pPr>
        <w:spacing w:after="0" w:line="280" w:lineRule="exact"/>
        <w:ind w:left="1702" w:right="15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VI.- Los actos que contravengan la Constitución Política de los Estados Unidos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Mexicanos, la Constitución local y las leyes que de ellas emanen cuando difundan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bajo cualquier modalidad de comunicación social, en radio, televisión, prensa o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internet,   su   nombre,   imagen,   voz   o   símbolos   que   impliquen   promoción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personali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zada con cualquier fin.</w:t>
      </w:r>
    </w:p>
    <w:p w:rsidR="00E426CB" w:rsidRPr="00B12E74" w:rsidRDefault="00B12E74">
      <w:pPr>
        <w:spacing w:before="249" w:after="0" w:line="28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El ataque, la violación, el daño o trastorno al que se refieren las fracciones 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anteriores,  debe  ser  cierto  y  existir  prueba  de  haberse  producido  como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consecuencia directa e inmediata del acto u omisión del servidor público.</w:t>
      </w:r>
    </w:p>
    <w:p w:rsidR="00E426CB" w:rsidRPr="00B12E74" w:rsidRDefault="00B12E74">
      <w:pPr>
        <w:spacing w:before="260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No procederá en ningún caso el Juicio Político, por ataques, violaciones, daños 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trastornos futuros o inciertos, ni cuando se actúe en cumplimiento de ejecución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las leyes.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>Par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 determinar la gravedad de la violación, el daño o el trastorno, se deberá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considerar la intencionalidad, la perturbación del servicio, el posible atentado a la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dignidad del servicio, la reiteración o la reincidencia.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5" w:after="0" w:line="273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En todos los casos, para establecer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los criterios que determinen la gravedad de la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responsabilidad   del   servidor   público   se   considerarán   los   dictámenes   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resoluciones precedentes emitidos en casos similares por la Comisión respectiva o el Pleno del Congreso, en su caso.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1" w:after="0" w:line="275" w:lineRule="exact"/>
        <w:ind w:left="1702" w:right="150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>ARTIC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ULO 14.- El Titular del Poder Ejecutivo del Estado, los Diputados Locales, los Magistrados del Poder Judicial y, en su caso, los miembros del Consejo de la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Judicatura local, sólo podrán ser sujetos de juicio político en los términos del Titulo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Cuarto  de 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la  Constitución  Política  de  los  Estados  Unidos  Mexicanos  por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violaciones graves a la misma y a las leyes federales que de ella emanen, así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como por el manejo indebido de fondos y recursos federales, pero en este caso la resolución del Congreso de l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 Unión será únicamente declarativa y se comunicará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al Congreso del Estado para que, en ejercicio de sus atribuciones proceda en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términos de lo previsto en la presente Ley.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ARTICULO 15.- No procede el Juicio Político por la mera expresión de ideas.</w:t>
      </w:r>
    </w:p>
    <w:p w:rsidR="00E426CB" w:rsidRPr="00B12E74" w:rsidRDefault="00B12E74">
      <w:pPr>
        <w:spacing w:before="261" w:after="0" w:line="280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16.- Si la resolución que se dicte en el Juicio Político es condenatoria,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se sancionará al servidor público con destitución, si se encuentra en activo, e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inhabilitación desde uno hasta quince años para desempeñar empleos, cargos 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comisiones de cu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alquier naturaleza en el servicio público.</w:t>
      </w:r>
    </w:p>
    <w:p w:rsidR="00E426CB" w:rsidRPr="00B12E74" w:rsidRDefault="00B12E74">
      <w:pPr>
        <w:spacing w:before="162" w:after="0" w:line="230" w:lineRule="exact"/>
        <w:ind w:left="10439"/>
        <w:rPr>
          <w:lang w:val="es-MX"/>
        </w:rPr>
      </w:pPr>
      <w:r w:rsidRPr="00B12E74">
        <w:rPr>
          <w:rFonts w:cs="Calibri"/>
          <w:color w:val="000000"/>
          <w:w w:val="96"/>
          <w:sz w:val="20"/>
          <w:szCs w:val="20"/>
          <w:lang w:val="es-MX"/>
        </w:rPr>
        <w:t>5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76" w:lineRule="exact"/>
        <w:ind w:left="5420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5420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5420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5420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5420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5420"/>
        <w:rPr>
          <w:sz w:val="24"/>
          <w:szCs w:val="24"/>
          <w:lang w:val="es-MX"/>
        </w:rPr>
      </w:pPr>
    </w:p>
    <w:p w:rsidR="00E426CB" w:rsidRPr="00B12E74" w:rsidRDefault="00B12E74">
      <w:pPr>
        <w:spacing w:before="36" w:after="0" w:line="276" w:lineRule="exact"/>
        <w:ind w:left="5420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CAPITULO II</w:t>
      </w:r>
    </w:p>
    <w:p w:rsidR="00E426CB" w:rsidRPr="00B12E74" w:rsidRDefault="00E426CB">
      <w:pPr>
        <w:spacing w:after="0" w:line="276" w:lineRule="exact"/>
        <w:ind w:left="429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429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Procedimiento en el Juicio Político</w:t>
      </w:r>
    </w:p>
    <w:p w:rsidR="00E426CB" w:rsidRPr="00B12E74" w:rsidRDefault="00B12E74">
      <w:pPr>
        <w:spacing w:before="261" w:after="0" w:line="280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17.- El Juicio Político sólo podrá iniciarse durante el tiempo en que 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servidor público desempeñe su empleo, cargo o comisión, y dentro de un año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después  de  la  conclusión  de  sus  funciones.  Las  sanciones  respectivas  se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aplicarán en un período no mayor de un año a partir de iniciado el procedimiento.</w:t>
      </w:r>
    </w:p>
    <w:p w:rsidR="00E426CB" w:rsidRPr="00B12E74" w:rsidRDefault="00B12E74">
      <w:pPr>
        <w:spacing w:before="260" w:after="0" w:line="28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>ARTICULO 18.- C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ualquier ciudadano bajo su más estricta responsabilidad y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presentando los elementos de prueba correspondientes, podrá formular por escrito 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denuncia, ante el Congreso del Estado por las conductas a que se refiere 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artículo 12 de la presente Ley.</w:t>
      </w:r>
    </w:p>
    <w:p w:rsidR="00E426CB" w:rsidRPr="00B12E74" w:rsidRDefault="00B12E74">
      <w:pPr>
        <w:tabs>
          <w:tab w:val="left" w:pos="3141"/>
        </w:tabs>
        <w:spacing w:before="260" w:after="0" w:line="280" w:lineRule="exact"/>
        <w:ind w:left="1702" w:right="150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ARTICULO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19.-   Corresponde   al   Pleno   del   Poder   Legislativo   instruir   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procedimiento relativo al Juicio Político y erigido en Gran Jurado declarará sobre la </w:t>
      </w:r>
      <w:r w:rsidRPr="00B12E74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culpabilidad o inculpabilidad del denunciado. El Supremo Tribunal de Justicia en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éste caso, i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mpondrá la sanción.</w:t>
      </w:r>
    </w:p>
    <w:p w:rsidR="00E426CB" w:rsidRPr="00B12E74" w:rsidRDefault="00B12E74">
      <w:pPr>
        <w:spacing w:before="260" w:after="0" w:line="28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20.- Se dará inicio al procedimiento previa denuncia presentada por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escrito, que deberá reunir los siguientes requisitos: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I.- Nombre y domicilio del denunciante;</w:t>
      </w:r>
    </w:p>
    <w:p w:rsidR="00E426CB" w:rsidRPr="00B12E74" w:rsidRDefault="00B12E74">
      <w:pPr>
        <w:spacing w:before="261" w:after="0" w:line="280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II.- Nombre del servidor público denunciado e indicación del cargo que desempeña o desempeñó;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II (sic).- Relación sucinta de los hechos;</w:t>
      </w:r>
    </w:p>
    <w:p w:rsidR="00E426CB" w:rsidRPr="00B12E74" w:rsidRDefault="00B12E74">
      <w:pPr>
        <w:spacing w:before="30" w:after="0" w:line="560" w:lineRule="exact"/>
        <w:ind w:left="1702" w:right="28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III.- Acompañar los elementos de prueba en que se apoya la denuncia; IV.- Firma del denunciante; y</w:t>
      </w:r>
    </w:p>
    <w:p w:rsidR="00E426CB" w:rsidRPr="00B12E74" w:rsidRDefault="00B12E74">
      <w:pPr>
        <w:spacing w:before="215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V.- Fecha de presen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tación.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" w:after="0" w:line="28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21.- La denuncia debe ser presentada ante el Secretario General del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Poder Legislativo y ratificada en un plazo no mayor de tres días hábiles a su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presentación.</w:t>
      </w:r>
    </w:p>
    <w:p w:rsidR="00E426CB" w:rsidRPr="00B12E74" w:rsidRDefault="00B12E74">
      <w:pPr>
        <w:spacing w:before="260" w:after="0" w:line="280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Cuando la denuncia adolezca de alguno de los requisitos establecidos en las 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fracciones I, II, III y VI del artículo que antecede, sea obscura o confusa, se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prevendrá al denunciante para que en un plazo de cinco días hábiles aporte los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requisitos omitidos o aclare los hechos denunciados.</w:t>
      </w:r>
    </w:p>
    <w:p w:rsidR="00E426CB" w:rsidRPr="00B12E74" w:rsidRDefault="00E426CB">
      <w:pPr>
        <w:spacing w:after="0" w:line="230" w:lineRule="exact"/>
        <w:ind w:left="10439"/>
        <w:rPr>
          <w:sz w:val="24"/>
          <w:szCs w:val="24"/>
          <w:lang w:val="es-MX"/>
        </w:rPr>
      </w:pPr>
    </w:p>
    <w:p w:rsidR="00E426CB" w:rsidRPr="00B12E74" w:rsidRDefault="00B12E74">
      <w:pPr>
        <w:spacing w:before="112" w:after="0" w:line="230" w:lineRule="exact"/>
        <w:ind w:left="10439"/>
        <w:rPr>
          <w:lang w:val="es-MX"/>
        </w:rPr>
      </w:pPr>
      <w:r w:rsidRPr="00B12E74">
        <w:rPr>
          <w:rFonts w:cs="Calibri"/>
          <w:color w:val="000000"/>
          <w:w w:val="96"/>
          <w:sz w:val="20"/>
          <w:szCs w:val="20"/>
          <w:lang w:val="es-MX"/>
        </w:rPr>
        <w:t>6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>Si en el plazo otorgad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o el denunciante no cumple con las prevenciones que se le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formulen se tendrá por no presentada la denuncia.</w:t>
      </w:r>
    </w:p>
    <w:p w:rsidR="00E426CB" w:rsidRPr="00B12E74" w:rsidRDefault="00B12E74">
      <w:pPr>
        <w:spacing w:before="280" w:after="0" w:line="280" w:lineRule="exact"/>
        <w:ind w:left="1702" w:right="151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 falta del requisito establecido en la fracción V del artículo 20 de esta Ley, se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desechará de plano la denuncia.</w:t>
      </w:r>
    </w:p>
    <w:p w:rsidR="00E426CB" w:rsidRPr="00B12E74" w:rsidRDefault="00B12E74">
      <w:pPr>
        <w:spacing w:before="260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 caso de que se hubiera omitido acompañar a la denuncia las pruebas en que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se apoya, se requerirá al denunciante para que dentro del término de cinco días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hábiles las exhiba, apercibido, que de no hacerlo se tendrán por no ofrecidas.</w:t>
      </w:r>
    </w:p>
    <w:p w:rsidR="00E426CB" w:rsidRPr="00B12E74" w:rsidRDefault="00B12E74">
      <w:pPr>
        <w:spacing w:before="260" w:after="0" w:line="280" w:lineRule="exact"/>
        <w:ind w:left="1702" w:right="15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Cuando la denuncia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no sea ratificada dentro del plazo previsto, se tendrá como no interpuesta.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Una vez ratificada la denuncia, no procede el desistimiento.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4" w:after="0" w:line="273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22.- Una vez formado el expediente, el Secretario General del Poder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Legislativo lo remitirá inmediatamente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al Presidente del Congreso o al Presidente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de la Diputación Permanente, quien lo turnará sin demora alguna a la Comisión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Justicia para que emita un dictamen, el cual deberá incluir, en caso de existir, los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votos particulares de los disidentes. Formu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lado que fuere, la Comisión de Justicia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enviará el dictamen en un plazo de veinte días hábiles al Congreso para que éste,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en Pleno, lo discuta.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En caso de que la Comisión de Justicia emita dictamen negativo, declarará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4"/>
          <w:sz w:val="24"/>
          <w:szCs w:val="24"/>
          <w:lang w:val="es-MX"/>
        </w:rPr>
        <w:t>improcedencia del Juicio Políti</w:t>
      </w:r>
      <w:r w:rsidRPr="00B12E74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co y mandará archivar el expediente como asunto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concluido.</w:t>
      </w:r>
    </w:p>
    <w:p w:rsidR="00E426CB" w:rsidRPr="00B12E74" w:rsidRDefault="00B12E74">
      <w:pPr>
        <w:spacing w:before="263" w:after="0" w:line="277" w:lineRule="exact"/>
        <w:ind w:left="1702" w:right="150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En todo momento, la Comisión de Justicia tendrá la facultad de solicitar los 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informes que juzgue oportunos a toda clase de autoridades, así como copias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certificadas  de  los  documentos  que  obren  en  oficinas  y  archivos  públicos, pudiendo  además  apersonarse  en  dichas  oficinas,  de  manera  colegiada  o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individual, para examinar expedientes, libros o constancias de cualquier especie, 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>para  la  c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omprobación  de  la  conducta  o  hecho  materia  de  la  denuncia;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estableciendo  las  características  o  circunstancias  del  caso,  precisando  la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intervención que haya tenido el servidor público denunciado.</w:t>
      </w:r>
    </w:p>
    <w:p w:rsidR="00E426CB" w:rsidRPr="00B12E74" w:rsidRDefault="00B12E74">
      <w:pPr>
        <w:spacing w:before="261" w:after="0" w:line="28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23.- Una vez discutido el dictamen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en el Pleno del Congreso, éste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podrá declarar:</w:t>
      </w:r>
    </w:p>
    <w:p w:rsidR="00E426CB" w:rsidRPr="00B12E74" w:rsidRDefault="00E426C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37" w:after="0" w:line="260" w:lineRule="exact"/>
        <w:ind w:left="1702" w:right="15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I.- La improcedencia del Juicio Político, en cuyo caso mandará archivar en forma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definitiva; o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4" w:after="0" w:line="280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II.-  La  procedencia  del Juicio  Político,  en  cuyo  caso  nombrará  la  Comisión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Instructora que estará integrada en términos de lo dispuesto en la Ley Orgánica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del Poder Legislativo.</w:t>
      </w:r>
    </w:p>
    <w:p w:rsidR="00E426CB" w:rsidRPr="00B12E74" w:rsidRDefault="00E426CB">
      <w:pPr>
        <w:spacing w:after="0" w:line="230" w:lineRule="exact"/>
        <w:ind w:left="10439"/>
        <w:rPr>
          <w:sz w:val="24"/>
          <w:szCs w:val="24"/>
          <w:lang w:val="es-MX"/>
        </w:rPr>
      </w:pPr>
    </w:p>
    <w:p w:rsidR="00E426CB" w:rsidRPr="00B12E74" w:rsidRDefault="00B12E74">
      <w:pPr>
        <w:spacing w:before="112" w:after="0" w:line="230" w:lineRule="exact"/>
        <w:ind w:left="10439"/>
        <w:rPr>
          <w:lang w:val="es-MX"/>
        </w:rPr>
      </w:pPr>
      <w:r w:rsidRPr="00B12E74">
        <w:rPr>
          <w:rFonts w:cs="Calibri"/>
          <w:color w:val="000000"/>
          <w:w w:val="96"/>
          <w:sz w:val="20"/>
          <w:szCs w:val="20"/>
          <w:lang w:val="es-MX"/>
        </w:rPr>
        <w:t>7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8" w:after="0" w:line="276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ARTICULO 24.- La Comisión Instructora, dentro de los tres días siguientes de la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fecha en que hubiera recibido el expediente, hará llegar al denunciado copia de la 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denuncia y de las constancias que lo integren; emplazándole para que en un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término de siete días hábiles siguientes a la notificación, en uso de su garantía de audiencia, co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nteste por escrito sobre la materia de la denuncia, ofrezca pruebas y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designe defensor si lo desea.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4" w:after="0" w:line="273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25.- Concluido el término de contestación de la denuncia, la Comisión 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Instructora procederá a la calificación, admisión y desahogo de las pruebas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ofrecidas dentro de un período de treinta días hábiles; pudiendo allegarse las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demás que estime necesarias.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Si al concluir el termino señalado no hubiese sido posible desahogar las pruebas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admitidas o es preciso allegarse de otras, la Comisión Instructora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podrá ampliarlo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en la medida que resulte necesario.</w:t>
      </w:r>
    </w:p>
    <w:p w:rsidR="00E426CB" w:rsidRPr="00B12E74" w:rsidRDefault="00B12E74">
      <w:pPr>
        <w:spacing w:before="260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26.- Concluido el desahogo de las pruebas, se pondrá el expediente 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la vista del denunciado por diez días hábiles para que formule por escrito sus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alegatos.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>ARTICULO 27.- Transcurrido el tér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mino de alegatos, la Comisión Instructora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formulará sus conclusiones dentro de los tres días hábiles siguientes, por las que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propondrá: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I.- Si está o no legalmente comprobada la conducta o hecho materia de la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denuncia;</w:t>
      </w:r>
    </w:p>
    <w:p w:rsidR="00E426CB" w:rsidRPr="00B12E74" w:rsidRDefault="00B12E74">
      <w:pPr>
        <w:spacing w:before="29" w:after="0" w:line="560" w:lineRule="exact"/>
        <w:ind w:left="1702" w:right="40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II.- Si existe o no probable responsabilidad del enjuiciado; y III.- La sanción que en su caso amerite imponerse;</w:t>
      </w:r>
    </w:p>
    <w:p w:rsidR="00E426CB" w:rsidRPr="00B12E74" w:rsidRDefault="00B12E74">
      <w:pPr>
        <w:spacing w:before="212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 igual manera deberán asentarse en las conclusiones las circunstancias que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hubieren concurrido en los hechos.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0" w:after="0" w:line="275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28.- Una vez emitidas las conclusiones a que se refiere el artículo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anterior, la Comisión Instructora las entregará en un término de tres días hábiles al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Secretario del Congreso para que dé cuenta al Presidente, quien las someterá al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>Gran Jurad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o en un término de cinco días hábiles para que resuelva sobre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imputación, y en su caso, solicite la imposición de la sanción u ordene su archivo.</w:t>
      </w:r>
    </w:p>
    <w:p w:rsidR="00E426CB" w:rsidRPr="00B12E74" w:rsidRDefault="00B12E74">
      <w:pPr>
        <w:spacing w:before="261" w:after="0" w:line="280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ARTICULO 29.- Si el Gran Jurado resuelve que el denunciado es inocente,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mediante la resolución de las dos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terceras partes del total de sus miembros, éste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continuará en el ejercicio de su cargo. Si encuentra que es culpable, quedará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inmediatamente separado de él.</w:t>
      </w:r>
    </w:p>
    <w:p w:rsidR="00E426CB" w:rsidRPr="00B12E74" w:rsidRDefault="00E426CB">
      <w:pPr>
        <w:spacing w:after="0" w:line="230" w:lineRule="exact"/>
        <w:ind w:left="10439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439"/>
        <w:rPr>
          <w:sz w:val="24"/>
          <w:szCs w:val="24"/>
          <w:lang w:val="es-MX"/>
        </w:rPr>
      </w:pPr>
    </w:p>
    <w:p w:rsidR="00E426CB" w:rsidRPr="00B12E74" w:rsidRDefault="00B12E74">
      <w:pPr>
        <w:spacing w:before="162" w:after="0" w:line="230" w:lineRule="exact"/>
        <w:ind w:left="10439"/>
        <w:rPr>
          <w:lang w:val="es-MX"/>
        </w:rPr>
      </w:pPr>
      <w:r w:rsidRPr="00B12E74">
        <w:rPr>
          <w:rFonts w:cs="Calibri"/>
          <w:color w:val="000000"/>
          <w:w w:val="96"/>
          <w:sz w:val="20"/>
          <w:szCs w:val="20"/>
          <w:lang w:val="es-MX"/>
        </w:rPr>
        <w:t>8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En caso de ilícitos oficiales de los Magistrados adscritos al Poder Judicial del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Estado, las causas se llevarán hasta su fin ante el Congreso, el cual dictará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sentencia.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3" w:after="0" w:line="273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ARTICULO 30.- Todo el procedimiento, desde la recepción de la denuncia hasta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fecha en que el Congreso en pleno resuelva, deberá agotarse dentro de su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período  ordinario  de  sesiones,  o  bien,  dentro  del  extraordinario  a  que  se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convoque.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1" w:after="0" w:line="275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31.- Recibida la resolución y petición del Gran Jurado por la Oficialía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>Mayo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r del Supremo Tribunal de Justicia, su Presidente lo declarará erigido en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Jurado de Sentencia dentro de las setenta y dos horas siguientes a la recepción 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de los documentos mencionados, procediendo la Secretaría de dicho órgano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jurisdiccional a citar al acu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sado y a su defensor.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0" w:after="0" w:line="27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ARTICULO 32.- El día y hora señalado para la audiencia, el Presidente del Supremo Tribunal de Justicia declarará abiertos los trabajos de la misma y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procederá conforme a las siguientes normas: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0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I.- La Secretaría dará lectura a las conclusiones formuladas por el Gran Jurado;</w:t>
      </w:r>
    </w:p>
    <w:p w:rsidR="00E426CB" w:rsidRPr="00B12E74" w:rsidRDefault="00B12E74">
      <w:pPr>
        <w:spacing w:before="261" w:after="0" w:line="280" w:lineRule="exact"/>
        <w:ind w:left="1702" w:right="151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II.- Acto continuo, se concederá la palabra al servidor público o a su defensor, o 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ambos, para que formulen sus pedimentos en proposiciones concretas; y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III.- A continuació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n, el Jurado de Sentencia, por medio del Presidente del Supremo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Tribunal de Justicia, citará a las partes para sentencia y dará por concluida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sesión. La sentencia se pronunciará dentro de los tres días hábiles siguientes.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1" w:after="0" w:line="275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33.- Todas las audiencias que se celebren en el Juicio Político, tanto del Gran Jurado como el de Sentencia, se llevarán a cabo en sesiones públicas,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excepto cuando las buenas costumbres o el interés general requieran que sean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>secretas, lo que det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erminará, respectivamente, el Presidente del Congreso o 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Presidente del Supremo Tribunal de Justicia del Estado.</w:t>
      </w:r>
    </w:p>
    <w:p w:rsidR="00E426CB" w:rsidRPr="00B12E74" w:rsidRDefault="00E426C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38" w:after="0" w:line="26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34.- Las resoluciones dictadas por el Gran Jurado y por el Supremo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Tribunal de Justicia tendrán el carácter de definitivas.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3" w:after="0" w:line="275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ARTICU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LO 35.- Para efectos de lo dispuesto por el Artículo 14 de la presente Ley,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la resolución declarativa dictada por la Cámara de Diputados del Congreso de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Unión, surtirá efectos de denuncia ratificada y en ese caso, se observará 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>procedimiento establ</w:t>
      </w: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ecido por este capítulo, a partir de la integración de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Comisión Instructora.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0" w:after="0" w:line="270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36.- Si durante la tramitación de alguno de los procedimientos en que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interviene el Congreso del Estado, éste entrara en receso, se suspenderán los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>términos que estuvieren transcurriendo, los cuales continuarán al iniciarse el</w:t>
      </w:r>
    </w:p>
    <w:p w:rsidR="00E426CB" w:rsidRPr="00B12E74" w:rsidRDefault="00B12E74">
      <w:pPr>
        <w:spacing w:before="84" w:after="0" w:line="230" w:lineRule="exact"/>
        <w:ind w:left="10439"/>
        <w:rPr>
          <w:lang w:val="es-MX"/>
        </w:rPr>
      </w:pPr>
      <w:r w:rsidRPr="00B12E74">
        <w:rPr>
          <w:rFonts w:cs="Calibri"/>
          <w:color w:val="000000"/>
          <w:w w:val="96"/>
          <w:sz w:val="20"/>
          <w:szCs w:val="20"/>
          <w:lang w:val="es-MX"/>
        </w:rPr>
        <w:t>9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siguiente período de sesiones, excepto si el propio Congreso estima necesario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prorrogarlo o abrir un período extraordinario.</w:t>
      </w:r>
    </w:p>
    <w:p w:rsidR="00E426CB" w:rsidRPr="00B12E74" w:rsidRDefault="00E426CB">
      <w:pPr>
        <w:spacing w:after="0" w:line="276" w:lineRule="exact"/>
        <w:ind w:left="5386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5386"/>
        <w:rPr>
          <w:sz w:val="24"/>
          <w:szCs w:val="24"/>
          <w:lang w:val="es-MX"/>
        </w:rPr>
      </w:pPr>
    </w:p>
    <w:p w:rsidR="00E426CB" w:rsidRPr="00B12E74" w:rsidRDefault="00B12E74">
      <w:pPr>
        <w:spacing w:before="12" w:after="0" w:line="276" w:lineRule="exact"/>
        <w:ind w:left="5386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CAPITULO III</w:t>
      </w:r>
    </w:p>
    <w:p w:rsidR="00E426CB" w:rsidRPr="00B12E74" w:rsidRDefault="00B12E74">
      <w:pPr>
        <w:spacing w:before="264" w:after="0" w:line="276" w:lineRule="exact"/>
        <w:ind w:left="3391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Procedimiento Para la Declaratoria de Procedencia</w:t>
      </w:r>
    </w:p>
    <w:p w:rsidR="00E426CB" w:rsidRPr="00B12E74" w:rsidRDefault="00E426CB">
      <w:pPr>
        <w:spacing w:after="0" w:line="207" w:lineRule="exact"/>
        <w:ind w:left="7818"/>
        <w:rPr>
          <w:sz w:val="24"/>
          <w:szCs w:val="24"/>
          <w:lang w:val="es-MX"/>
        </w:rPr>
      </w:pPr>
    </w:p>
    <w:p w:rsidR="00E426CB" w:rsidRPr="00B12E74" w:rsidRDefault="00B12E74">
      <w:pPr>
        <w:spacing w:before="74" w:after="0" w:line="207" w:lineRule="exact"/>
        <w:ind w:left="7818"/>
        <w:rPr>
          <w:lang w:val="es-MX"/>
        </w:rPr>
      </w:pPr>
      <w:r w:rsidRPr="00B12E74">
        <w:rPr>
          <w:rFonts w:ascii="Arial" w:hAnsi="Arial" w:cs="Arial"/>
          <w:color w:val="FF0000"/>
          <w:sz w:val="18"/>
          <w:szCs w:val="18"/>
          <w:lang w:val="es-MX"/>
        </w:rPr>
        <w:t>Decreto 140 reforma (02/02/2015)</w:t>
      </w:r>
    </w:p>
    <w:p w:rsidR="00E426CB" w:rsidRPr="00B12E74" w:rsidRDefault="00B12E74">
      <w:pPr>
        <w:spacing w:before="1" w:after="0" w:line="222" w:lineRule="exact"/>
        <w:ind w:left="4647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(REFORMADO PRIMER PÁRRAFO, P.O. 20 DE MAYO DE 2013)</w:t>
      </w:r>
    </w:p>
    <w:p w:rsidR="00E426CB" w:rsidRPr="00B12E74" w:rsidRDefault="00B12E74">
      <w:pPr>
        <w:spacing w:before="14" w:after="0" w:line="276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37.- La comisión de delitos, por parte de cualquier servidor público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>los mencionados en el Artículo 75 de l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 Constitución Política del Estado, será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perseguida y sancionada en los términos de lo establecido por el Código Penal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para  el  Estado  de  Aguascalientes  y  el  Código  Nacional  de  Procedimientos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Penales,  previa declaratoria de procedencia de conformidad con lo que establece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la presente Ley.</w:t>
      </w:r>
    </w:p>
    <w:p w:rsidR="00E426CB" w:rsidRPr="00B12E74" w:rsidRDefault="00B12E74">
      <w:pPr>
        <w:spacing w:before="261" w:after="0" w:line="280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Si se contraviene lo anterior, el Presidente de Congreso librará oficio al Tribunal </w:t>
      </w: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>que conozca de la causa, a fin de que suspenda su tramitación en tanto se</w:t>
      </w: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 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resuelve si ha lugar a proceder, ordenando la inmediata libertad del servidor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público si éste se encontrare detenido.</w:t>
      </w:r>
    </w:p>
    <w:p w:rsidR="00E426CB" w:rsidRPr="00B12E74" w:rsidRDefault="00E426CB">
      <w:pPr>
        <w:spacing w:after="0" w:line="230" w:lineRule="exact"/>
        <w:ind w:left="6125"/>
        <w:rPr>
          <w:sz w:val="24"/>
          <w:szCs w:val="24"/>
          <w:lang w:val="es-MX"/>
        </w:rPr>
      </w:pPr>
    </w:p>
    <w:p w:rsidR="00E426CB" w:rsidRPr="00B12E74" w:rsidRDefault="00B12E74">
      <w:pPr>
        <w:spacing w:before="52" w:after="0" w:line="230" w:lineRule="exact"/>
        <w:ind w:left="6125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(REFORMADO, P.O. 12 DE FEBRERO DE 2004)</w:t>
      </w:r>
    </w:p>
    <w:p w:rsidR="00E426CB" w:rsidRPr="00B12E74" w:rsidRDefault="00B12E74">
      <w:pPr>
        <w:spacing w:after="0" w:line="276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38.- La inmunidad de que están investidos los servidores públicos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conocida como fuero constitucional, es la prerrogativa indispensable para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existencia y funcionamiento de las instituciones, protegiendo su independencia y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autonomía  al  otorgarles  la  facultad  de  no  comparecer  ante  la  autoridad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jurisdiccional,  quien  tiene  la  obligación  de  respetarla  con  relación  directa  al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ejercicio de la acción penal, no a la facultad-deber que tiene la institución del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Ministerio   Público   para   investigar   los   hechos   punibles   que   puedan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 ser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probablemente constitutivos de delito, hasta en tanto el Congreso del Estado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declare que ha lugar a proceder en su contra, satisfaciéndose de este modo,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condición  previa  de  procedibilidad,  que  no  constituye  una  excluyente 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>responsab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ilidad, sino un impedimento legal para que aquellos que gocen de esa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prerrogativa, no queden sometidos a la potestad judicial.</w:t>
      </w:r>
    </w:p>
    <w:p w:rsidR="00E426CB" w:rsidRPr="00B12E74" w:rsidRDefault="00B12E74">
      <w:pPr>
        <w:spacing w:before="1" w:after="0" w:line="198" w:lineRule="exact"/>
        <w:ind w:left="7818"/>
        <w:rPr>
          <w:lang w:val="es-MX"/>
        </w:rPr>
      </w:pPr>
      <w:r w:rsidRPr="00B12E74">
        <w:rPr>
          <w:rFonts w:ascii="Arial" w:hAnsi="Arial" w:cs="Arial"/>
          <w:color w:val="FF0000"/>
          <w:sz w:val="18"/>
          <w:szCs w:val="18"/>
          <w:lang w:val="es-MX"/>
        </w:rPr>
        <w:t>Decreto 140 reforma (02/02/2015)</w:t>
      </w:r>
    </w:p>
    <w:p w:rsidR="00E426CB" w:rsidRPr="00B12E74" w:rsidRDefault="00B12E74">
      <w:pPr>
        <w:spacing w:before="1" w:after="0" w:line="224" w:lineRule="exact"/>
        <w:ind w:left="6125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(REFORMADO, P.O. 12 DE FEBRERO DE 2004)</w:t>
      </w:r>
    </w:p>
    <w:p w:rsidR="00E426CB" w:rsidRPr="00B12E74" w:rsidRDefault="00B12E74">
      <w:pPr>
        <w:spacing w:after="0" w:line="280" w:lineRule="exact"/>
        <w:ind w:left="1702" w:right="150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ARTICULO 39.- La denuncia que se formule en contra de a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lguno de los servidores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públicos que gocen de fuero, se presentará ante el Fiscal General del Estado,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quien  mandará practicar las  diligencias necesarias para  la  realización  de  la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investigación correspondiente.</w:t>
      </w:r>
    </w:p>
    <w:p w:rsidR="00E426CB" w:rsidRPr="00B12E74" w:rsidRDefault="00B12E74">
      <w:pPr>
        <w:spacing w:before="1" w:after="0" w:line="195" w:lineRule="exact"/>
        <w:ind w:left="7818"/>
        <w:rPr>
          <w:lang w:val="es-MX"/>
        </w:rPr>
      </w:pPr>
      <w:r w:rsidRPr="00B12E74">
        <w:rPr>
          <w:rFonts w:ascii="Arial" w:hAnsi="Arial" w:cs="Arial"/>
          <w:color w:val="FF0000"/>
          <w:sz w:val="18"/>
          <w:szCs w:val="18"/>
          <w:lang w:val="es-MX"/>
        </w:rPr>
        <w:t>Decreto 140 reforma (02/02/2015)</w:t>
      </w:r>
    </w:p>
    <w:p w:rsidR="00E426CB" w:rsidRPr="00B12E74" w:rsidRDefault="00B12E74">
      <w:pPr>
        <w:spacing w:before="1" w:after="0" w:line="225" w:lineRule="exact"/>
        <w:ind w:left="6125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(REFORM</w:t>
      </w:r>
      <w:r w:rsidRPr="00B12E74">
        <w:rPr>
          <w:rFonts w:ascii="Arial" w:hAnsi="Arial" w:cs="Arial"/>
          <w:color w:val="FF0000"/>
          <w:sz w:val="20"/>
          <w:szCs w:val="20"/>
          <w:lang w:val="es-MX"/>
        </w:rPr>
        <w:t>ADO, P.O. 12 DE FEBRERO DE 2004)</w:t>
      </w:r>
    </w:p>
    <w:p w:rsidR="00E426CB" w:rsidRPr="00B12E74" w:rsidRDefault="00B12E74">
      <w:pPr>
        <w:spacing w:after="0" w:line="280" w:lineRule="exact"/>
        <w:ind w:left="1702" w:right="15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ARTICULO 40.- En el supuesto de que la denuncia sea en contra del Fiscal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General del Estado, aquella se presentará ante el titular del Poder Ejecutivo del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Estado, quien designará a un Agente del Ministerio Público Especial para el solo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efecto de que realice la investigación respectiva.</w:t>
      </w:r>
    </w:p>
    <w:p w:rsidR="00E426CB" w:rsidRPr="00B12E74" w:rsidRDefault="00B12E74">
      <w:pPr>
        <w:spacing w:before="17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10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07" w:lineRule="exact"/>
        <w:ind w:left="781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07" w:lineRule="exact"/>
        <w:ind w:left="781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07" w:lineRule="exact"/>
        <w:ind w:left="781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07" w:lineRule="exact"/>
        <w:ind w:left="781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07" w:lineRule="exact"/>
        <w:ind w:left="781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07" w:lineRule="exact"/>
        <w:ind w:left="781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07" w:lineRule="exact"/>
        <w:ind w:left="7818"/>
        <w:rPr>
          <w:sz w:val="24"/>
          <w:szCs w:val="24"/>
          <w:lang w:val="es-MX"/>
        </w:rPr>
      </w:pPr>
    </w:p>
    <w:p w:rsidR="00E426CB" w:rsidRPr="00B12E74" w:rsidRDefault="00B12E74">
      <w:pPr>
        <w:spacing w:before="200" w:after="0" w:line="207" w:lineRule="exact"/>
        <w:ind w:left="7818"/>
        <w:rPr>
          <w:lang w:val="es-MX"/>
        </w:rPr>
      </w:pPr>
      <w:r w:rsidRPr="00B12E74">
        <w:rPr>
          <w:rFonts w:ascii="Arial" w:hAnsi="Arial" w:cs="Arial"/>
          <w:color w:val="FF0000"/>
          <w:sz w:val="18"/>
          <w:szCs w:val="18"/>
          <w:lang w:val="es-MX"/>
        </w:rPr>
        <w:t>Decreto 140 reforma (02/02/2015)</w:t>
      </w:r>
    </w:p>
    <w:p w:rsidR="00E426CB" w:rsidRPr="00B12E74" w:rsidRDefault="00B12E74">
      <w:pPr>
        <w:spacing w:before="1" w:after="0" w:line="222" w:lineRule="exact"/>
        <w:ind w:left="7570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Decreto 331(reforma 20/05/2013)</w:t>
      </w:r>
    </w:p>
    <w:p w:rsidR="00E426CB" w:rsidRPr="00B12E74" w:rsidRDefault="00B12E74">
      <w:pPr>
        <w:spacing w:before="19" w:after="0" w:line="270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41.- En los casos mencionados en los dos Artículos anteriores, la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investigación se substanciará conforme a lo establecido en el Código Nacional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Procedimientos Penales.</w:t>
      </w:r>
    </w:p>
    <w:p w:rsidR="00E426CB" w:rsidRPr="00B12E74" w:rsidRDefault="00B12E74">
      <w:pPr>
        <w:spacing w:before="3" w:after="0" w:line="207" w:lineRule="exact"/>
        <w:ind w:left="7818"/>
        <w:rPr>
          <w:lang w:val="es-MX"/>
        </w:rPr>
      </w:pPr>
      <w:r w:rsidRPr="00B12E74">
        <w:rPr>
          <w:rFonts w:ascii="Arial" w:hAnsi="Arial" w:cs="Arial"/>
          <w:color w:val="FF0000"/>
          <w:sz w:val="18"/>
          <w:szCs w:val="18"/>
          <w:lang w:val="es-MX"/>
        </w:rPr>
        <w:t>Decreto 140 reforma (02/02/2015)</w:t>
      </w:r>
    </w:p>
    <w:p w:rsidR="00E426CB" w:rsidRPr="00B12E74" w:rsidRDefault="00B12E74">
      <w:pPr>
        <w:spacing w:after="0" w:line="280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42.- Concluida la investigación y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satisfechos los requisitos para el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ejercicio de la acción penal, la remitirá al Congreso del Estado, el que la turnará 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su Comisión de Justicia.</w:t>
      </w:r>
    </w:p>
    <w:p w:rsidR="00E426CB" w:rsidRPr="00B12E74" w:rsidRDefault="00B12E74">
      <w:pPr>
        <w:spacing w:before="1" w:after="0" w:line="198" w:lineRule="exact"/>
        <w:ind w:left="7818"/>
        <w:rPr>
          <w:lang w:val="es-MX"/>
        </w:rPr>
      </w:pPr>
      <w:r w:rsidRPr="00B12E74">
        <w:rPr>
          <w:rFonts w:ascii="Arial" w:hAnsi="Arial" w:cs="Arial"/>
          <w:color w:val="FF0000"/>
          <w:sz w:val="18"/>
          <w:szCs w:val="18"/>
          <w:lang w:val="es-MX"/>
        </w:rPr>
        <w:t>Decreto 140 reforma (02/02/2015)</w:t>
      </w:r>
    </w:p>
    <w:p w:rsidR="00E426CB" w:rsidRPr="00B12E74" w:rsidRDefault="00B12E74">
      <w:pPr>
        <w:spacing w:before="1" w:after="0" w:line="224" w:lineRule="exact"/>
        <w:ind w:left="6125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(REFORMADO, P.O. 12 DE FEBRERO DE 2004)</w:t>
      </w:r>
    </w:p>
    <w:p w:rsidR="00E426CB" w:rsidRPr="00B12E74" w:rsidRDefault="00B12E74">
      <w:pPr>
        <w:spacing w:before="14" w:after="0" w:line="275" w:lineRule="exact"/>
        <w:ind w:left="1702" w:right="150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ARTICULO 43.- Recibidos los antecedentes de investigación, la Comisión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Justicia, dentro de los tres días hábiles siguientes, citará al Fiscal General del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Estado o al Agente del Ministerio Público Especial, según corresponda, así como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>al  servidor  pú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blico  denunciado,  para  que  declaren  lo  que  a  sus  intereses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convenga.</w:t>
      </w:r>
    </w:p>
    <w:p w:rsidR="00E426CB" w:rsidRPr="00B12E74" w:rsidRDefault="00B12E74">
      <w:pPr>
        <w:spacing w:before="261" w:after="0" w:line="280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La Comisión de Justicia, al momento de citar al servidor público involucrado, le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dará a conocer el contenido de la investigación previa y le informará que tendrá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derecho a des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ignar Defensor, para que lo asista en la audiencia correspondiente.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 44.-  Si a  juicio  de  la  Comisión  de  Justicia  la  imputación  fuese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notoriamente improcedente, lo hará saber de inmediato al pleno del Congreso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para que éste resuelva si se continúa o no con el procedimiento.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0" w:after="0" w:line="270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ARTICULO 45.- La Comisión de Justicia deberá rendir su dictamen en un plazo no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mayor de treinta días naturales y lo turnará al Secretario de la Mesa Directiva en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funciones, para que éste dé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cuenta al Presidente.</w:t>
      </w:r>
    </w:p>
    <w:p w:rsidR="00E426CB" w:rsidRPr="00B12E74" w:rsidRDefault="00B12E74">
      <w:pPr>
        <w:spacing w:before="23" w:after="0" w:line="207" w:lineRule="exact"/>
        <w:ind w:left="7818"/>
        <w:rPr>
          <w:lang w:val="es-MX"/>
        </w:rPr>
      </w:pPr>
      <w:r w:rsidRPr="00B12E74">
        <w:rPr>
          <w:rFonts w:ascii="Arial" w:hAnsi="Arial" w:cs="Arial"/>
          <w:color w:val="FF0000"/>
          <w:sz w:val="18"/>
          <w:szCs w:val="18"/>
          <w:lang w:val="es-MX"/>
        </w:rPr>
        <w:t>Decreto 140 reforma (02/02/2015)</w:t>
      </w:r>
    </w:p>
    <w:p w:rsidR="00E426CB" w:rsidRPr="00B12E74" w:rsidRDefault="00B12E74">
      <w:pPr>
        <w:spacing w:after="0" w:line="276" w:lineRule="exact"/>
        <w:ind w:left="1702" w:right="150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ARTICULO 46.- Recibido el dictamen, el Presidente de la Mesa Directiva en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funciones del Congreso convocará a sesión dentro de los siguientes cinco días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hábiles, citando a la misma al Fiscal General d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el Estado o al Agente del Ministerio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Público Especial según corresponda, así como al denunciado y a su defensor, 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día  y  hora  que  para  tal  efecto  se  señale,  a  fin  de  que  si  así  lo  desean,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comparezcan a esa sesión.</w:t>
      </w:r>
    </w:p>
    <w:p w:rsidR="00E426CB" w:rsidRPr="00B12E74" w:rsidRDefault="00B12E74">
      <w:pPr>
        <w:spacing w:before="1" w:after="0" w:line="203" w:lineRule="exact"/>
        <w:ind w:left="7818"/>
        <w:rPr>
          <w:lang w:val="es-MX"/>
        </w:rPr>
      </w:pPr>
      <w:r w:rsidRPr="00B12E74">
        <w:rPr>
          <w:rFonts w:ascii="Arial" w:hAnsi="Arial" w:cs="Arial"/>
          <w:color w:val="FF0000"/>
          <w:sz w:val="18"/>
          <w:szCs w:val="18"/>
          <w:lang w:val="es-MX"/>
        </w:rPr>
        <w:t>Decreto 140 reforma (0</w:t>
      </w:r>
      <w:r w:rsidRPr="00B12E74">
        <w:rPr>
          <w:rFonts w:ascii="Arial" w:hAnsi="Arial" w:cs="Arial"/>
          <w:color w:val="FF0000"/>
          <w:sz w:val="18"/>
          <w:szCs w:val="18"/>
          <w:lang w:val="es-MX"/>
        </w:rPr>
        <w:t>2/02/2015)</w:t>
      </w:r>
    </w:p>
    <w:p w:rsidR="00E426CB" w:rsidRPr="00B12E74" w:rsidRDefault="00B12E74">
      <w:pPr>
        <w:spacing w:after="0" w:line="274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47.- En la sesión a que se refiere el Artículo anterior, el Presidente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la Mesa Directiva en funciones del Congreso, hará la declaratoria de que éste se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>erige en Gran Jurado; acto seguido la Secretaría dará lectura al dictamen de la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Comisión de Justicia y se concederá la palabra al Fiscal General del Estado o al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Agente del Ministerio Público Especial, según corresponda, y al denunciado o a su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defensor, o a ambos si así lo solicitan para que aleguen lo que a su derecho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convengan. Las partes podrán replicar y contrarreplicar por una sola vez y hecho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lo anterior, se retirarán del recinto.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10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11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Retiradas las partes, el Gran Jurado declarará por consenso de las dos terceras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partes del total de los Diputados si ha lugar a proceder en contra del denunciado.</w:t>
      </w:r>
    </w:p>
    <w:p w:rsidR="00E426CB" w:rsidRPr="00B12E74" w:rsidRDefault="00E426CB">
      <w:pPr>
        <w:spacing w:after="0" w:line="207" w:lineRule="exact"/>
        <w:ind w:left="7818"/>
        <w:rPr>
          <w:sz w:val="24"/>
          <w:szCs w:val="24"/>
          <w:lang w:val="es-MX"/>
        </w:rPr>
      </w:pPr>
    </w:p>
    <w:p w:rsidR="00E426CB" w:rsidRPr="00B12E74" w:rsidRDefault="00B12E74">
      <w:pPr>
        <w:spacing w:before="14" w:after="0" w:line="207" w:lineRule="exact"/>
        <w:ind w:left="7818"/>
        <w:rPr>
          <w:lang w:val="es-MX"/>
        </w:rPr>
      </w:pPr>
      <w:r w:rsidRPr="00B12E74">
        <w:rPr>
          <w:rFonts w:ascii="Arial" w:hAnsi="Arial" w:cs="Arial"/>
          <w:color w:val="FF0000"/>
          <w:sz w:val="18"/>
          <w:szCs w:val="18"/>
          <w:lang w:val="es-MX"/>
        </w:rPr>
        <w:t>Decreto 140 reforma (02/02/2015)</w:t>
      </w:r>
    </w:p>
    <w:p w:rsidR="00E426CB" w:rsidRPr="00B12E74" w:rsidRDefault="00B12E74">
      <w:pPr>
        <w:spacing w:before="1" w:after="0" w:line="222" w:lineRule="exact"/>
        <w:ind w:left="4272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(REFORMADO PRIMER PÁRRAFO, P.O. 12 DE FEBRERO DE 2004)</w:t>
      </w:r>
    </w:p>
    <w:p w:rsidR="00E426CB" w:rsidRPr="00B12E74" w:rsidRDefault="00B12E74">
      <w:pPr>
        <w:spacing w:after="0" w:line="276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48.- Si el Congreso del Estado declara que ha lugar a proceder contra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el servidor público denunciado, éste quedará inmediatamente separado de su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cargo, devolviendo los antecedentes de investigación, junto con la declaratoria de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procedencia relativa, a la Fiscalía General del Estado o al Agente del Ministerio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>Público Especial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para que ejercite la acción penal correspondiente, sobre la que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resolverá la autoridad jurisdiccional en términos de ley.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3" w:after="0" w:line="270" w:lineRule="exact"/>
        <w:ind w:left="1702" w:right="15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Si se emite declaratoria de improcedencia, el servidor público continuará en el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desempeño de su cargo y no habrá lugar a procedimiento ulterior por los mismos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hechos, en tanto no concluyan sus funciones.</w:t>
      </w:r>
    </w:p>
    <w:p w:rsidR="00E426CB" w:rsidRPr="00B12E74" w:rsidRDefault="00B12E74">
      <w:pPr>
        <w:spacing w:before="23" w:after="0" w:line="207" w:lineRule="exact"/>
        <w:ind w:left="7818"/>
        <w:rPr>
          <w:lang w:val="es-MX"/>
        </w:rPr>
      </w:pPr>
      <w:r w:rsidRPr="00B12E74">
        <w:rPr>
          <w:rFonts w:ascii="Arial" w:hAnsi="Arial" w:cs="Arial"/>
          <w:color w:val="FF0000"/>
          <w:sz w:val="18"/>
          <w:szCs w:val="18"/>
          <w:lang w:val="es-MX"/>
        </w:rPr>
        <w:t>Decreto 140 reforma (02/02/2015)</w:t>
      </w:r>
    </w:p>
    <w:p w:rsidR="00E426CB" w:rsidRPr="00B12E74" w:rsidRDefault="00B12E74">
      <w:pPr>
        <w:spacing w:before="1" w:after="0" w:line="222" w:lineRule="exact"/>
        <w:ind w:left="7570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Decreto 331(reforma 20/05/2013)</w:t>
      </w:r>
    </w:p>
    <w:p w:rsidR="00E426CB" w:rsidRPr="00B12E74" w:rsidRDefault="00B12E74">
      <w:pPr>
        <w:spacing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>ARTICULO 49.- El Titular del Poder Ejecutivo del Estado sólo será s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ujeto al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procedimiento de declaratoria de procedencia, tratándose de delitos de prisión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preventiva oficiosa del orden común así considerados por el Código Nacional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Procedimientos Penales.</w:t>
      </w:r>
    </w:p>
    <w:p w:rsidR="00E426CB" w:rsidRPr="00B12E74" w:rsidRDefault="00B12E74">
      <w:pPr>
        <w:spacing w:before="1" w:after="0" w:line="196" w:lineRule="exact"/>
        <w:ind w:left="7818"/>
        <w:rPr>
          <w:lang w:val="es-MX"/>
        </w:rPr>
      </w:pPr>
      <w:r w:rsidRPr="00B12E74">
        <w:rPr>
          <w:rFonts w:ascii="Arial" w:hAnsi="Arial" w:cs="Arial"/>
          <w:color w:val="FF0000"/>
          <w:sz w:val="18"/>
          <w:szCs w:val="18"/>
          <w:lang w:val="es-MX"/>
        </w:rPr>
        <w:t>Decreto 140 reforma (02/02/2015)</w:t>
      </w:r>
    </w:p>
    <w:p w:rsidR="00E426CB" w:rsidRPr="00B12E74" w:rsidRDefault="00B12E74">
      <w:pPr>
        <w:spacing w:before="1" w:after="0" w:line="225" w:lineRule="exact"/>
        <w:ind w:left="7570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Decreto 331(reforma 20/05/2013)</w:t>
      </w:r>
    </w:p>
    <w:p w:rsidR="00E426CB" w:rsidRPr="00B12E74" w:rsidRDefault="00B12E74">
      <w:pPr>
        <w:spacing w:after="0" w:line="277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ARTICULO 50.- Para proceder contra los jueces por la comisión de hechos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punibles que puedan ser tipificados en términos de las figuras establecidas en 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Código Penal para el Estado de Aguascalientes, el Supremo Tribunal de Justicia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emitirá declaración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en el sentido de que ha lugar a formación de causa, en los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términos establecidos en la Ley Orgánica del Poder Judicial para el Estado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Aguascalientes. Por virtud de esta declaración, aquellos quedarán suspendidos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>sus cargos y sometidos al procedimi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ento penal correspondiente, conforme a las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reglas establecidas en el Código Nacional de Procedimientos Penales.</w:t>
      </w:r>
    </w:p>
    <w:p w:rsidR="00E426CB" w:rsidRPr="00B12E74" w:rsidRDefault="00B12E74">
      <w:pPr>
        <w:spacing w:before="257" w:after="0" w:line="276" w:lineRule="exact"/>
        <w:ind w:left="1702" w:right="15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51.- Tratándose de delitos del orden federal cuya comisión se impute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al titular del Poder Ejecutivo del Estado, a los Diputados local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es, a los Magistrados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adscritos al Poder Judicial o a los miembros del Consejo de la Judicatura local,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una vez recibida por el Congreso del Estado la Declaratoria de Procedencia por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Comisión de Delitos dictada por la Cámara de Diputados del Congreso de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Unión, la Legislatura Local procederá en lo pertinente conforme a lo previsto en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presente Ley.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El servidor público quedará a disposición de las autoridades competentes para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que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 procedan  conforme  a  la  legislación  aplicable,  debiendo  comunicar  a  la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Cámara de Diputados del Congreso de la Unión la resolución que se dicte.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ARTICULO 52.- Las declaraciones y resoluciones que dicte el Congreso del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Estado, son definitivas y no admiten medio de impugnación alguno.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2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12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ARTICULO 53.- En los juicios del orden civil, no hay fuero ni inmunidad para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servidor público alguno.</w:t>
      </w:r>
    </w:p>
    <w:p w:rsidR="00E426CB" w:rsidRPr="00B12E74" w:rsidRDefault="00E426CB">
      <w:pPr>
        <w:spacing w:after="0" w:line="276" w:lineRule="exact"/>
        <w:ind w:left="5374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5374"/>
        <w:rPr>
          <w:sz w:val="24"/>
          <w:szCs w:val="24"/>
          <w:lang w:val="es-MX"/>
        </w:rPr>
      </w:pPr>
    </w:p>
    <w:p w:rsidR="00E426CB" w:rsidRPr="00B12E74" w:rsidRDefault="00B12E74">
      <w:pPr>
        <w:spacing w:before="12" w:after="0" w:line="276" w:lineRule="exact"/>
        <w:ind w:left="5374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CAPITULO IV</w:t>
      </w:r>
    </w:p>
    <w:p w:rsidR="00E426CB" w:rsidRPr="00B12E74" w:rsidRDefault="00B12E74">
      <w:pPr>
        <w:spacing w:before="264" w:after="0" w:line="276" w:lineRule="exact"/>
        <w:ind w:left="246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Disposiciones Comunes para los Capítulos II y III del Título Segundo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54.- Cuando la Comisión de Justicia del Congreso del Estado estime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necesaria la comparecencia personal del acusado, será citado por conducto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quien la presida para que acuda el día y hora que sea señalado para el desahogo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 tal diligencia, apercibiéndolo que de no hacerlo sin causa legal justificada, se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presumirá  que  contesta  en  sentido  afirmativo  los  cuestionamientos  que  se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realice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n, mismos que se harán constar en el acta de la sesión respectiva.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4" w:after="0" w:line="273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55.- Se entenderá que el acusado ha contestado en sentido afirmativo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cuando  habiéndolo  requerido  el  Presidente  de  la  Comisión  de  Justicia  del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Congreso del Estado, para q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ue informe por escrito sobre uno o varios hechos que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se le imputen, no lo hiciere dentro del plazo que se le fije.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0" w:after="0" w:line="27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56.- El Presidente de la Comisión de Justicia del Congreso del Estado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practicará todas las diligencias necesarias para la integraci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ón del expediente y la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acreditación de los hechos materia del procedimiento.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0" w:after="0" w:line="27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57.- Las comunicaciones y citaciones oficiales que deban girarse para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la práctica de diligencias, se entregarán personalmente o se enviarán por correo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certificado y con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acuse de recibo.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ARTICULO 58.- Cuando esta Ley no señale término para la práctica de alguna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diligencia, acto administrativo o para el ejercicio de algún derecho, se tendrá por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señalado el de cinco días hábiles.</w:t>
      </w:r>
    </w:p>
    <w:p w:rsidR="00E426CB" w:rsidRPr="00B12E74" w:rsidRDefault="00B12E74">
      <w:pPr>
        <w:spacing w:before="265" w:after="0" w:line="275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ARTICULO 59.- El Presidente de la Comisión de Justicia del Congreso del Estado,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cuando se trate de diligencias que deban efectuarse fuera del lugar de residencia 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de  éste,  solicitará  al  Supremo  Tribunal  de  Justicia  que  gire  el  exhorto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correspondi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ente al juez competente, a cuyo efecto se remitirá al citado Tribunal 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testimonio de las constancias recabadas.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0" w:after="0" w:line="27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El juez exhortado practicará las diligencias que se le encomienden al respecto,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con estricta sujeción a las determinaciones que le comunique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el Supremo Tribunal de Justicia en auxilio del Congreso del Estado.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0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60.- Tanto el acusado como el denunciante, podrán solicitar de las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oficinas  o  establecimientos  públicos  copias  certificadas  de  documentos  que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pretendan ofrecer como prueba ante la Comisión de Justicia.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11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13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4" w:after="0" w:line="277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Las autoridades estarán obligadas a expedir dichas copias sin demora, y si no lo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hicieren, el Presidente de la Comisión de Justicia del Congreso del Estado, 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instancia del interesado, señalará a la autoridad omisa, un plazo razonable para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que las expida, bajo apercibimiento de imponerle una multa de diez a cien veces 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salario mínimo diario general vigente en el Estado, tomando en consideración lo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>dispuesto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por las fracciones I y V del Artículo 82 de la presente Ley, sanción que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se  hará  efectiva  si  la  autoridad  no  las  expidiere.  Si  resultase  falso  que  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interesado hubiere solicitado las constancias, la multa se hará efectiva en su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contra.</w:t>
      </w:r>
    </w:p>
    <w:p w:rsidR="00E426CB" w:rsidRPr="00B12E74" w:rsidRDefault="00B12E74">
      <w:pPr>
        <w:spacing w:before="261" w:after="0" w:line="280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>Po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r su parte, el Presidente de la Comisión de Justicia del Congreso del Estado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solicitará las copias certificadas de constancias que estime necesarias para 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procedimiento, y si la autoridad de quien las solicitasen no las remite dentro del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plazo que se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le señale, se le impondrá la multa a que se refiere el párrafo anterior.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0" w:after="0" w:line="275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61.- El Presidente de la Comisión de Justicia del Congreso del Estado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podrá  solicitar  por  sí  o  a  instancia  de  los  interesados,  los  documentos  o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expedientes originales ya concluidos y, la autoridad de quien se soliciten tendrá la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obligación  de  remitirlos.  En  caso  de  incumplimiento  se  aplicará  la  multa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establecida en el artículo anterior.</w:t>
      </w:r>
    </w:p>
    <w:p w:rsidR="00E426CB" w:rsidRPr="00B12E74" w:rsidRDefault="00B12E74">
      <w:pPr>
        <w:spacing w:before="261" w:after="0" w:line="280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Dictada la resolución definitiva en el procedimient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o, los documentos y expedientes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mencionados deberán ser devueltos a la oficina de su procedencia, debiendo 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dejarse copia certificada de las constancias que la Comisión de Justicia del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Congreso del Estado estime pertinentes.</w:t>
      </w:r>
    </w:p>
    <w:p w:rsidR="00E426CB" w:rsidRPr="00B12E74" w:rsidRDefault="00B12E74">
      <w:pPr>
        <w:spacing w:before="260" w:after="0" w:line="280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>ARTICULO 62.- No podrán votar en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ningún caso los Diputados que hubiesen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presentado  la  imputación  contra  el  servidor  público,  ni  aquellos  que  hayan 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aceptado el cargo de defensor, aún cuando lo renuncien después de haber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comenzado a ejercerlo.</w:t>
      </w:r>
    </w:p>
    <w:p w:rsidR="00E426CB" w:rsidRPr="00B12E74" w:rsidRDefault="00B12E74">
      <w:pPr>
        <w:spacing w:before="264" w:after="0" w:line="276" w:lineRule="exact"/>
        <w:ind w:left="1702" w:right="150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>ARTICULO 63.- En todo lo no previsto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en el Título Segundo de esta Ley, con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relación a las discusiones y votaciones se observarán, en lo aplicable, las reglas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que establecen la Constitución Política del Estado y la Ley Orgánica del Poder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>Legislativo del Estado, para discusión y votación de la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s leyes. En todo caso, las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votaciones  deberán  ser  nominales  para  formular,  aprobar  o  reprobar  las 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conclusiones  o  dictámenes  de  la  Comisión,  y  para  resolver  incidental  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definitivamente en el procedimiento.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4" w:after="0" w:line="273" w:lineRule="exact"/>
        <w:ind w:left="1702" w:right="15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>ARTICULO 64.- Cuando en el cur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so del procedimiento incoado a un servidor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público se presentare nueva denuncia en su contra, se procederá respecto de ella con arreglo a esta Ley, hasta agotar la instrucción de los diversos procedimientos,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procurando, de ser posible, la acumulación procesal.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213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14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Si la acumulación fuese procedente, la Comisión de Justicia del Congreso del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Estado formulará en un solo documento sus conclusiones, que comprenderán 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resultado de los diversos procedimientos.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65.- El Presidente de la Comisión de Justicia del Congreso del Estado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podrá disponer las medidas de apremio que fueren procedentes mediante acuerdo de la mayoría de sus miembros presentes en la sesión res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pectiva.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1" w:after="0" w:line="275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66.- Las declaraciones o resoluciones aprobadas por el Congreso del </w:t>
      </w: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Estado con arreglo a esta Ley, se comunicarán al  Presidente del Supremo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Tribunal de Justicia del Estado si se tratase de alguno de los integrantes del Poder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Judicial Es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tatal; y en todo caso al Ejecutivo Local para su conocimiento y posterior publicación en el Periódico Oficial del Gobierno del Estado.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76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 67.-  Recibida  por  el  Congreso  del  Estado  la  notificación  de 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declaratoria de la Cámara de Diputados del Congreso de la Unión relativa al titular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del Poder Ejecutivo del Estado, Diputados Locales, Magistrados adscritos al Poder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Judicial del Estado y miembros del Consejo de la Judicatura Local a que se refiere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>el A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rtículo 111 de la Constitución General de la República, se procederá como lo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dispone la presente Ley.</w:t>
      </w:r>
    </w:p>
    <w:p w:rsidR="00E426CB" w:rsidRPr="00B12E74" w:rsidRDefault="00B12E74">
      <w:pPr>
        <w:spacing w:before="1" w:after="0" w:line="207" w:lineRule="exact"/>
        <w:ind w:left="7818"/>
        <w:rPr>
          <w:lang w:val="es-MX"/>
        </w:rPr>
      </w:pPr>
      <w:r w:rsidRPr="00B12E74">
        <w:rPr>
          <w:rFonts w:ascii="Arial" w:hAnsi="Arial" w:cs="Arial"/>
          <w:color w:val="FF0000"/>
          <w:sz w:val="18"/>
          <w:szCs w:val="18"/>
          <w:lang w:val="es-MX"/>
        </w:rPr>
        <w:t>Decreto 140 reforma (02/02/2015)</w:t>
      </w:r>
    </w:p>
    <w:p w:rsidR="00E426CB" w:rsidRPr="00B12E74" w:rsidRDefault="00B12E74">
      <w:pPr>
        <w:spacing w:before="1" w:after="0" w:line="222" w:lineRule="exact"/>
        <w:ind w:left="7570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Decreto 331(reforma 20/05/2013)</w:t>
      </w:r>
    </w:p>
    <w:p w:rsidR="00E426CB" w:rsidRPr="00B12E74" w:rsidRDefault="00B12E74">
      <w:pPr>
        <w:spacing w:after="0" w:line="28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68.- En todo lo no previsto en los procedimientos que se contemplan </w:t>
      </w:r>
      <w:r w:rsidRPr="00B12E74">
        <w:rPr>
          <w:rFonts w:ascii="Arial" w:hAnsi="Arial" w:cs="Arial"/>
          <w:color w:val="000000"/>
          <w:w w:val="110"/>
          <w:sz w:val="24"/>
          <w:szCs w:val="24"/>
          <w:lang w:val="es-MX"/>
        </w:rPr>
        <w:t>en los Títu</w:t>
      </w:r>
      <w:r w:rsidRPr="00B12E74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los Segundo y Cuarto de esta Ley, así como en la apreciación y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valoración de las pruebas, se observarán, en lo conducente, las disposiciones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contenidas en el Código Nacional de Procedimientos Penales.</w:t>
      </w:r>
    </w:p>
    <w:p w:rsidR="00E426CB" w:rsidRPr="00B12E74" w:rsidRDefault="00E426CB">
      <w:pPr>
        <w:spacing w:after="0" w:line="276" w:lineRule="exact"/>
        <w:ind w:left="5074"/>
        <w:rPr>
          <w:sz w:val="24"/>
          <w:szCs w:val="24"/>
          <w:lang w:val="es-MX"/>
        </w:rPr>
      </w:pPr>
    </w:p>
    <w:p w:rsidR="00E426CB" w:rsidRPr="00B12E74" w:rsidRDefault="00B12E74">
      <w:pPr>
        <w:spacing w:before="259" w:after="0" w:line="276" w:lineRule="exact"/>
        <w:ind w:left="5074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TITULO TERCERO</w:t>
      </w:r>
    </w:p>
    <w:p w:rsidR="00E426CB" w:rsidRPr="00B12E74" w:rsidRDefault="00E426CB">
      <w:pPr>
        <w:spacing w:after="0" w:line="280" w:lineRule="exact"/>
        <w:ind w:left="2431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5101"/>
        </w:tabs>
        <w:spacing w:before="1" w:after="0" w:line="280" w:lineRule="exact"/>
        <w:ind w:left="2431" w:right="2237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LAS RESPONSABILIDADES DE LOS SERVID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ORES PUBLICOS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CAPITULO UNICO</w:t>
      </w:r>
    </w:p>
    <w:p w:rsidR="00E426CB" w:rsidRPr="00B12E74" w:rsidRDefault="00B12E74">
      <w:pPr>
        <w:spacing w:before="264" w:after="0" w:line="276" w:lineRule="exact"/>
        <w:ind w:left="505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las Obligaciones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" w:after="0" w:line="28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69.- Son sujetos de responsabilidad administrativa, los servidores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públicos y todas aquellas personas a que se refiere el Artículo 2° de esta Ley.</w:t>
      </w:r>
    </w:p>
    <w:p w:rsidR="00E426CB" w:rsidRPr="00B12E74" w:rsidRDefault="00B12E74">
      <w:pPr>
        <w:spacing w:before="260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70.- Los servidores públicos para salvaguardar la legalidad, honradez,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lealtad, imparcialidad y eficiencia que han de observarse en el servicio público,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independientemente  de  las  obligaciones  específicas  que  correspondan  a  su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empleo, cargo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 o comisión, tendrán las siguientes:</w:t>
      </w:r>
    </w:p>
    <w:p w:rsidR="00E426CB" w:rsidRPr="00B12E74" w:rsidRDefault="00B12E74">
      <w:pPr>
        <w:spacing w:before="260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I.- Cumplir con la máxima diligencia el servicio que le sea encomendado y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abstenerse de cualquier acto u omisión que cause la suspensión o deficiencia de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15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>dicho servicio, o implique abuso o ejerc</w:t>
      </w: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icio indebido de un empleo, cargo 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comisión;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II.- Formular y ejecutar los planes, programas y presupuestos correspondientes a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su competencia, y cumplir con las leyes y otras normas que determinen el manejo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recursos públicos.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5" w:after="0" w:line="273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III.- Utilizar exclusivamente para los fines a que estén afectos, los recursos que </w:t>
      </w: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tengan asignados para el desempeño de su empleo, cargo o comisión, las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facultades que le sean atribuidas, o la información confidencial que obtengan con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motivo de sus funcio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nes;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IV.- Custodiar y cuidar valores, documentación e información que por razón de su 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empleo, cargo o comisión, estén bajo su cuidado, o a la cual tenga acceso,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impidiendo o evitando el uso, sustracción, destrucción, ocultamiento o inutilización indebida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de aquéllos;</w:t>
      </w:r>
    </w:p>
    <w:p w:rsidR="00E426CB" w:rsidRPr="00B12E74" w:rsidRDefault="00B12E74">
      <w:pPr>
        <w:spacing w:before="260" w:after="0" w:line="28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V.-  Proporcionar  con  oportunidad  los  informes  y  otorgar  irrestrictamente  las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facilidades y apoyo que les soliciten las autoridades u órganos de control en 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ejercicio de sus facultades;</w:t>
      </w:r>
    </w:p>
    <w:p w:rsidR="00E426CB" w:rsidRPr="00B12E74" w:rsidRDefault="00B12E74">
      <w:pPr>
        <w:spacing w:before="260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>VI.- Observar buena conducta en su empleo, carg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o o comisión, tratando con respeto, diligencia, imparcialidad y rectitud a las personas con las que tenga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relación con motivo de aquéllos;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VII.- Tratar digna y respetuosamente a sus subalternos;</w:t>
      </w:r>
    </w:p>
    <w:p w:rsidR="00E426CB" w:rsidRPr="00B12E74" w:rsidRDefault="00B12E74">
      <w:pPr>
        <w:spacing w:before="261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VIII.- Respetar a sus superiores, cumpliendo las disposicion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es que éstos dicten en el ejercicio de sus atribuciones;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IX.- Comunicar por escrito al titular de la dependencia o entidad en la que presta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sus servicios, el incumplimiento de las obligaciones establecidas en este artículo 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las dudas fundadas que le suscite la procedencia de las órdenes que reciba;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1" w:after="0" w:line="275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X.- Abstenerse de ejercer las funciones de su empleo, cargo o comisión después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de concluido el período para el cual se le asignó o después de haber cesado, por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>cualquier otra ca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usa, en el ejercicio de sus funciones, debiendo en todo caso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entregar a quien su superior jerárquico designe o a quien legalmente deba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sustituirlo, todos los recursos que haya tenido a su disposición, así como los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documentos y asuntos relacionados con s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us funciones en un término no mayor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cinco días hábiles, contados a partir de la fecha de su separación, debiendo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levantarse acta administrativa circunstanciada ante el órgano de control que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corresponda;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213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16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XI.- Abstenerse de ocupar más de una plaza presupuestal o desempeñar algún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otro empleo, cargo o comisión públicos por el que se disfrute de sueldo o que la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Ley le prohiba, con excepción del ramo de la instrucción;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3" w:after="0" w:line="273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XII.- Abstenerse de autorizar a sus subordinados a no asistir sin causa justificada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 sus labores por más de tres días continuos o quince discontinuos en un año, así como de otorgar indebidamente licencias, permisos o comisiones con goce parcial o total de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sueldo y otras percepciones, cuando no estén justificadas;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0" w:after="0" w:line="270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XIII.- Abstenerse de seleccionar, contratar, nombrar o designar como servidor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público a quien se encuentre inhabilitado por resolución firme de la autoridad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competente para desempeñar un empleo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, cargo o comisión en el servicio público;</w:t>
      </w:r>
    </w:p>
    <w:p w:rsidR="00E426CB" w:rsidRPr="00B12E74" w:rsidRDefault="00B12E74">
      <w:pPr>
        <w:spacing w:before="2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o   a   quien   se   encuentre   sujeto   a   un   procedimiento   administrativo  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responsabilidad.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3" w:after="0" w:line="273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XIV.- Excusarse de intervenir en cualquier forma en la atención, tramitación 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>resolución de asuntos en los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que tenga interés personal, familiar o de negocios,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incluyendo aquéllos de los que pueda resultar algún beneficio para él, su cónyuge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o parientes consanguíneos o por afinidad hasta el cuarto grado, o para terceros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 los que tenga relaciones profesion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ales, laborales o de negocios, o para socios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o sociedades de las que el servidor público o las personas antes referidas formen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o hayan formado parte;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1" w:after="0" w:line="275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XV.- Informar por escrito al jefe inmediato o en su caso al superior jerárquico sobre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la atención, trámite o resolución de los asuntos a los que se refiere la fracción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anterior y que sean de su conocimiento; y observar sus instrucciones por escrito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sobre esos asuntos cuando el servidor público no pueda abstenerse de intervenir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en ellos;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0" w:after="0" w:line="270" w:lineRule="exact"/>
        <w:ind w:left="1702" w:right="15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XVI.- Desempeñar su empleo, cargo o comisión sin obtener o pretender obtener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para sí o para las personas a que se refiere la fracción XIV, beneficios adicionales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 las contraprestaciones que el Estado le otorgue por el desempeño de su función;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0" w:after="0" w:line="27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XVII.- Abstenerse de intervenir, participar o proponer la selección, nombramiento,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designación,  contratación  o  promoción  de  las  personas  mencionadas  en 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fracción XIV;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0" w:after="0" w:line="276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>XVIII.-</w:t>
      </w:r>
      <w:r w:rsidRPr="00B12E74">
        <w:rPr>
          <w:rFonts w:ascii="Arial Italic" w:hAnsi="Arial Italic" w:cs="Arial Italic"/>
          <w:color w:val="000000"/>
          <w:w w:val="103"/>
          <w:sz w:val="24"/>
          <w:szCs w:val="24"/>
          <w:lang w:val="es-MX"/>
        </w:rPr>
        <w:t xml:space="preserve">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>Abstenerse, durante el ejercicio de sus funciones, de solicitar, ac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eptar 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recibir, por sí o por interpósita persona, dinero, bienes muebles o inmuebles,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mediante enajenación a su favor, en precio notoriamente inferior al que tenga 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bien de que se trate en el mercado ordinario, o cualquier donación, empleo, cargo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o comisión para sí o las personas a que se refiere la fracción XIV y que procedan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de cualquier persona física o moral, cuyas actividades profesionales, comerciales</w:t>
      </w:r>
    </w:p>
    <w:p w:rsidR="00E426CB" w:rsidRPr="00B12E74" w:rsidRDefault="00B12E74">
      <w:pPr>
        <w:spacing w:before="9" w:after="0" w:line="270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o   industriales   que   se   encuentren   directamente   vinculadas,   reguladas   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>supe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rvisadas por el servidor público de que se trate en el desempeño de su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>empleo, cargo o comisión y que implique intereses en conflicto. Esta prevención</w:t>
      </w:r>
    </w:p>
    <w:p w:rsidR="00E426CB" w:rsidRPr="00B12E74" w:rsidRDefault="00B12E74">
      <w:pPr>
        <w:spacing w:before="84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17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2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es aplicable hasta un año después de que se haya retirado del empleo, cargo 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comi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sión.</w:t>
      </w:r>
    </w:p>
    <w:p w:rsidR="00E426CB" w:rsidRPr="00B12E74" w:rsidRDefault="00B12E74">
      <w:pPr>
        <w:spacing w:before="2" w:after="0" w:line="230" w:lineRule="exact"/>
        <w:ind w:left="7570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Decreto 349 adición (13/06/2016)</w:t>
      </w:r>
    </w:p>
    <w:p w:rsidR="00E426CB" w:rsidRPr="00B12E74" w:rsidRDefault="00B12E74">
      <w:pPr>
        <w:spacing w:before="12" w:after="0" w:line="276" w:lineRule="exact"/>
        <w:ind w:left="1702" w:right="15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Los servidores públicos de las instituciones de educación, los Centros y las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entidades de la Administración Pública del Estado a que se refiere artículo 53 de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Ley de Ciencia, Tecnología, Innovación y Sociedad del Conocimiento para 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Estado de Aguascalientes, que realicen actividades de investigación científica,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desarrollo tecnológico e innovación podrán realizar actividades de vinculación con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>los sectores pú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blico, privado y social, y recibir beneficios. Dichas actividades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serán,  además  de  las  previstas  en  el  citado  artículo,  la  participación 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investigación científica y desarrollo tecnológico con terceros; transferencia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conocimiento; licenci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amientos; participación como socios accionistas de empresas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privadas de base tecnológica o como colaboradores o beneficiarios en actividades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con  fines  de  lucro  derivadas  de  cualquier  figura  de  propiedad  intelectual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perteneciente a la propia in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stitución, centro o entidad, según corresponda. Dichos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servidores   públicos   incurrirán   en   conflicto   de   intereses   cuando   obtengan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beneficios por utilidades, regalías o por cualquier otro concepto en caso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>contravenir las disposiciones ap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licables de las instituciones de educación, los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centros de investigación y las entidades de la Administración Pública del Estado.</w:t>
      </w:r>
    </w:p>
    <w:p w:rsidR="00E426CB" w:rsidRPr="00B12E74" w:rsidRDefault="00B12E74">
      <w:pPr>
        <w:spacing w:before="261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XIX.-  Presentar  con  oportunidad  y  veracidad  la  declaración  de  situación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patrimonial ante la Contraloría General del Estado en los términos que señala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Ley;</w:t>
      </w:r>
    </w:p>
    <w:p w:rsidR="00E426CB" w:rsidRPr="00B12E74" w:rsidRDefault="00B12E74">
      <w:pPr>
        <w:spacing w:before="260" w:after="0" w:line="280" w:lineRule="exact"/>
        <w:ind w:left="1702" w:right="150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XX.- Informar al superior jerárquico todo acto u omisión de los servidores públicos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sujetos a su dirección, que pueda implicar inobservancia de las obligaciones a que se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 refieren las fracciones de este artículo.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Cuando el planteamiento que formule el servidor público a su superior jerárquico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deba comunicarse a la Contraloría General del Estado, el superior procederá 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hacerlo sin demora bajo su estricta responsabilidad;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XXI.- Abstenerse de cualquier acto u omisión que implique incumplimiento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alguna disposición jurídica relacionada con el servicio público;</w:t>
      </w:r>
    </w:p>
    <w:p w:rsidR="00E426CB" w:rsidRPr="00B12E74" w:rsidRDefault="00B12E74">
      <w:pPr>
        <w:spacing w:before="260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XXII.- Abstenerse de tener colaboradores en el desempeño de su empleo, cargo o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>comisión, que no sean servidores pú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blicos, salvo aquellos que colaboren con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motivo de programas de servicio social o prácticas profesionales;</w:t>
      </w:r>
    </w:p>
    <w:p w:rsidR="00E426CB" w:rsidRPr="00B12E74" w:rsidRDefault="00B12E74">
      <w:pPr>
        <w:spacing w:before="260" w:after="0" w:line="280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XXIII.-  Velar  por  la  expedita  administración  pública,  evitando  en  todo  caso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procedimientos innecesarios;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XXIV.- Atender con diligencia las instrucciones y resoluciones de la Contraloría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General   del   Estado   dictadas   conforme   a   las   disposiciones   del   presente ordenamiento;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174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18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XXV.- Abstenerse de impedir, por sí o por interpósita persona, utilizando cualquier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medio, la formulación de quejas y denuncias; o que con motivo de las mismas, 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realice cualquier conducta injusta u omita una justa y debida, que lesione los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intereses de los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 quejosos o denunciantes;</w:t>
      </w:r>
    </w:p>
    <w:p w:rsidR="00E426CB" w:rsidRPr="00B12E74" w:rsidRDefault="00B12E74">
      <w:pPr>
        <w:spacing w:before="260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XXVI.- Proporcionar en forma oportuna y veraz, la información y datos solicitados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por la institución a la que legalmente le competa la vigilancia y defensa de los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derechos humanos, a efecto de que ésta pueda cumplir con sus atri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buciones;</w:t>
      </w:r>
    </w:p>
    <w:p w:rsidR="00E426CB" w:rsidRPr="00B12E74" w:rsidRDefault="00E426CB">
      <w:pPr>
        <w:spacing w:after="0" w:line="274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1" w:after="0" w:line="274" w:lineRule="exact"/>
        <w:ind w:left="1702" w:right="15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XXVII.- Abstenerse, en ejercicio de sus funciones o con motivo de ellas, de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celebrar   o   autorizar   pedidos   o   contratos   relacionados   con   adquisiciones,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enajenaciones, arrendamientos y mantenimiento de bienes muebles e inmuebles y </w:t>
      </w:r>
      <w:r w:rsidRPr="00B12E74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la contratación de servicios y de obra pública, con quien desempeñe un empleo, 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cargo o comisión en el servicio público, o bien con las sociedades de las que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dichas  personas formen  parte,  sin  la  autorización  previa  y  específica  de  la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Contraloría G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eneral del Estado, conforme a las disposiciones legales aplicables al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titular de la dependencia o entidad de que se trate.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Por ningún motivo podrá celebrarse pedido o contrato alguno con quien se 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encuentre inhabilitado para desempeñar un empleo, cargo o comisión en 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servicio público;</w:t>
      </w:r>
    </w:p>
    <w:p w:rsidR="00E426CB" w:rsidRPr="00B12E74" w:rsidRDefault="00B12E74">
      <w:pPr>
        <w:spacing w:before="260" w:after="0" w:line="280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XXVIII.- Proporcionar, en su caso, en tiempo y forma ante las dependencias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competentes,  la  documentación  comprobatoria  de  la  aplicación  de  recursos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económico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 federales, estatales o municipales, asignados a través de los planes y programas respectivos;</w:t>
      </w:r>
    </w:p>
    <w:p w:rsidR="00E426CB" w:rsidRPr="00B12E74" w:rsidRDefault="00B12E74">
      <w:pPr>
        <w:spacing w:before="260" w:after="0" w:line="280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XXIX.- Proporcionar el apoyo, asistencia y atención que requiera el órgano de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control interno de la dependencia, organismo auxiliar, fideicomiso o municipio, a </w:t>
      </w:r>
      <w:r w:rsidRPr="00B12E74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efecto de que pueda cumplir con las atribuciones que le señalen las leyes,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reglamentos y demás disposiciones aplicables;</w:t>
      </w:r>
    </w:p>
    <w:p w:rsidR="00E426CB" w:rsidRPr="00B12E74" w:rsidRDefault="00E426CB">
      <w:pPr>
        <w:spacing w:after="0" w:line="230" w:lineRule="exact"/>
        <w:ind w:left="6149"/>
        <w:rPr>
          <w:sz w:val="24"/>
          <w:szCs w:val="24"/>
          <w:lang w:val="es-MX"/>
        </w:rPr>
      </w:pPr>
    </w:p>
    <w:p w:rsidR="00E426CB" w:rsidRPr="00B12E74" w:rsidRDefault="00B12E74">
      <w:pPr>
        <w:spacing w:before="32" w:after="0" w:line="230" w:lineRule="exact"/>
        <w:ind w:left="6149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(REFORMADA, P.O. 23 DE FEBRERO DE 2009)</w:t>
      </w:r>
    </w:p>
    <w:p w:rsidR="00E426CB" w:rsidRPr="00B12E74" w:rsidRDefault="00B12E74">
      <w:pPr>
        <w:spacing w:before="13" w:after="0" w:line="275" w:lineRule="exact"/>
        <w:ind w:left="1702" w:right="150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XXX.-   Abstenerse   de   tramitar   o   intervenir   como   abogado,   representante,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apoder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ado o en cualquier otra forma semejante, en la atención de asuntos de los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que haya tenido conocimiento, tramitado o que se encuentren en el área en la cual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se desempeñó como servidor público. Esta prevención es aplicable hasta un año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después de que el servidor público se haya retirado del empleo, cargo o comisión;</w:t>
      </w:r>
    </w:p>
    <w:p w:rsidR="00E426CB" w:rsidRPr="00B12E74" w:rsidRDefault="00E426CB">
      <w:pPr>
        <w:spacing w:after="0" w:line="230" w:lineRule="exact"/>
        <w:ind w:left="6550"/>
        <w:rPr>
          <w:sz w:val="24"/>
          <w:szCs w:val="24"/>
          <w:lang w:val="es-MX"/>
        </w:rPr>
      </w:pPr>
    </w:p>
    <w:p w:rsidR="00E426CB" w:rsidRPr="00B12E74" w:rsidRDefault="00B12E74">
      <w:pPr>
        <w:spacing w:before="53" w:after="0" w:line="230" w:lineRule="exact"/>
        <w:ind w:left="6550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(REFORMADA, P.O. 13 DE JULIO DE 2009)</w:t>
      </w:r>
    </w:p>
    <w:p w:rsidR="00E426CB" w:rsidRPr="00B12E74" w:rsidRDefault="00B12E74">
      <w:pPr>
        <w:spacing w:after="0" w:line="276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XXXI.- Abstenerse de realizar cualquier acto que implique distinción, exclusión o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restricción  que,  basada  en  el  origen  étnico  o  nacionalidad,  género,  edad,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discapacidad, condición social o económica, condiciones de salud, embarazo,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lengua, religión, opiniones, preferencias sexuales, estado civil o cualquier otra que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tenga por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efecto impedir o anular el reconocimiento o el ejercicio de los derechos y la igualdad real de oportunidades de las personas;</w:t>
      </w:r>
    </w:p>
    <w:p w:rsidR="00E426CB" w:rsidRPr="00B12E74" w:rsidRDefault="00B12E74">
      <w:pPr>
        <w:spacing w:before="154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19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53" w:lineRule="exact"/>
        <w:ind w:left="7213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53" w:lineRule="exact"/>
        <w:ind w:left="7213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53" w:lineRule="exact"/>
        <w:ind w:left="7213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53" w:lineRule="exact"/>
        <w:ind w:left="7213"/>
        <w:rPr>
          <w:sz w:val="24"/>
          <w:szCs w:val="24"/>
          <w:lang w:val="es-MX"/>
        </w:rPr>
      </w:pPr>
    </w:p>
    <w:p w:rsidR="00E426CB" w:rsidRPr="00B12E74" w:rsidRDefault="00B12E74">
      <w:pPr>
        <w:spacing w:before="139" w:after="0" w:line="253" w:lineRule="exact"/>
        <w:ind w:left="7213"/>
        <w:rPr>
          <w:lang w:val="es-MX"/>
        </w:rPr>
      </w:pPr>
      <w:r w:rsidRPr="00B12E74">
        <w:rPr>
          <w:rFonts w:ascii="Arial" w:hAnsi="Arial" w:cs="Arial"/>
          <w:color w:val="FF0000"/>
          <w:lang w:val="es-MX"/>
        </w:rPr>
        <w:t>Decreto 269 reforma (28/12/2015)</w:t>
      </w:r>
    </w:p>
    <w:p w:rsidR="00E426CB" w:rsidRPr="00B12E74" w:rsidRDefault="00B12E74">
      <w:pPr>
        <w:spacing w:before="1" w:after="0" w:line="213" w:lineRule="exact"/>
        <w:ind w:left="6581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(ADICIONADA, P.O. 13 DE JULIO DE 2009)</w:t>
      </w:r>
    </w:p>
    <w:p w:rsidR="00E426CB" w:rsidRPr="00B12E74" w:rsidRDefault="00B12E74">
      <w:pPr>
        <w:spacing w:before="20" w:after="0" w:line="270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XXXII.- Abstenerse de proporcionar apoyo o prestar algún servició a los partidos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políticos o a sus candidatos, por sí o a través de sus subordinados, usando del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tiempo correspondiente a sus labores, de manera ilegal; y</w:t>
      </w:r>
    </w:p>
    <w:p w:rsidR="00E426CB" w:rsidRPr="00B12E74" w:rsidRDefault="00E426CB">
      <w:pPr>
        <w:spacing w:after="0" w:line="253" w:lineRule="exact"/>
        <w:ind w:left="7249"/>
        <w:rPr>
          <w:sz w:val="24"/>
          <w:szCs w:val="24"/>
          <w:lang w:val="es-MX"/>
        </w:rPr>
      </w:pPr>
    </w:p>
    <w:p w:rsidR="00E426CB" w:rsidRPr="00B12E74" w:rsidRDefault="00B12E74">
      <w:pPr>
        <w:spacing w:before="32" w:after="0" w:line="253" w:lineRule="exact"/>
        <w:ind w:left="7249"/>
        <w:rPr>
          <w:lang w:val="es-MX"/>
        </w:rPr>
      </w:pPr>
      <w:r w:rsidRPr="00B12E74">
        <w:rPr>
          <w:rFonts w:ascii="Arial" w:hAnsi="Arial" w:cs="Arial"/>
          <w:color w:val="FF0000"/>
          <w:lang w:val="es-MX"/>
        </w:rPr>
        <w:t>Decreto 269 Adición (28/12/2015)</w:t>
      </w:r>
    </w:p>
    <w:p w:rsidR="00E426CB" w:rsidRPr="00B12E74" w:rsidRDefault="00B12E74">
      <w:pPr>
        <w:spacing w:after="0" w:line="280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XXXIII.- Abstenerse de modificar el sueldo base de cotización de los servidores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públicos, a menos que ello se realice acatando lo dispuesto a este respecto en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Ley de Seguridad y Servicios Sociales para los Servidores Públicos del Estado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Aguascalie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ntes; y</w:t>
      </w:r>
    </w:p>
    <w:p w:rsidR="00E426CB" w:rsidRPr="00B12E74" w:rsidRDefault="00B12E74">
      <w:pPr>
        <w:spacing w:before="245" w:after="0" w:line="280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XXXIV.-Las demás que les impongan las leyes y disposiciones reglamentarias 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administrativas.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0" w:after="0" w:line="275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ARTICULO 71.- Los servidores públicos que no cumplan con una o más de las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>obligaciones  descritas  en  el  artículo  anterior,  incurren  en  responsabil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idad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administrativa, motivando la instrucción de los procedimientos administrativos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disciplinario o resarcitorio, ante los órganos correspondientes y la aplicación de las sanciones que en esta Ley se establecen.</w:t>
      </w:r>
    </w:p>
    <w:p w:rsidR="00E426CB" w:rsidRPr="00B12E74" w:rsidRDefault="00E426CB">
      <w:pPr>
        <w:spacing w:after="0" w:line="276" w:lineRule="exact"/>
        <w:ind w:left="5153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76" w:lineRule="exact"/>
        <w:ind w:left="5153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TITULO CUARTO</w:t>
      </w:r>
    </w:p>
    <w:p w:rsidR="00E426CB" w:rsidRPr="00B12E74" w:rsidRDefault="00B12E74">
      <w:pPr>
        <w:tabs>
          <w:tab w:val="left" w:pos="5453"/>
        </w:tabs>
        <w:spacing w:before="261" w:after="0" w:line="280" w:lineRule="exact"/>
        <w:ind w:left="3245" w:right="3054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DE LAS RESPONSABILIDADES ADMINISTRATIVAS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CAPITULO I</w:t>
      </w:r>
    </w:p>
    <w:p w:rsidR="00E426CB" w:rsidRPr="00B12E74" w:rsidRDefault="00E426CB">
      <w:pPr>
        <w:spacing w:after="0" w:line="276" w:lineRule="exact"/>
        <w:ind w:left="3451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3451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la Responsabilidad Administrativa Disciplinaria</w:t>
      </w:r>
    </w:p>
    <w:p w:rsidR="00E426CB" w:rsidRPr="00B12E74" w:rsidRDefault="00B12E74">
      <w:pPr>
        <w:spacing w:before="265" w:after="0" w:line="275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>ARTICULO 72.- La Responsabilidad Administrativa Disciplinaria, tiene por objeto regular y sancionar las conductas de los servidores públicos que infri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njan alguna de las disposiciones administrativas contenidas en el Artículo 70 de esta Ley, sin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perjuicio  de  la  existencia  de  otra  de  cualquier  naturaleza;  inclusive  de  la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administrativa resarcitoria.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4" w:after="0" w:line="273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Se incurre en dicha responsabilidad, por el incumplimiento de cualesquiera de las </w:t>
      </w: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obligaciones a que se refiere el Artículo </w:t>
      </w:r>
      <w:r w:rsidRPr="00B12E74">
        <w:rPr>
          <w:rFonts w:ascii="Arial" w:hAnsi="Arial" w:cs="Arial"/>
          <w:color w:val="000000"/>
          <w:w w:val="114"/>
          <w:sz w:val="24"/>
          <w:szCs w:val="24"/>
          <w:lang w:val="es-MX"/>
        </w:rPr>
        <w:t xml:space="preserve">70 de esta Ley, dando lugar a la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instrucción del procedimiento administrativo ante los órganos disciplinarios y a la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aplicación de l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as sanciones contenidas en la presente Ley.</w:t>
      </w:r>
    </w:p>
    <w:p w:rsidR="00E426CB" w:rsidRPr="00B12E74" w:rsidRDefault="00E426CB">
      <w:pPr>
        <w:spacing w:after="0" w:line="276" w:lineRule="exact"/>
        <w:ind w:left="5420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5420"/>
        <w:rPr>
          <w:sz w:val="24"/>
          <w:szCs w:val="24"/>
          <w:lang w:val="es-MX"/>
        </w:rPr>
      </w:pPr>
    </w:p>
    <w:p w:rsidR="00E426CB" w:rsidRPr="00B12E74" w:rsidRDefault="00B12E74">
      <w:pPr>
        <w:spacing w:before="13" w:after="0" w:line="276" w:lineRule="exact"/>
        <w:ind w:left="5420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CAPITULO II</w:t>
      </w:r>
    </w:p>
    <w:p w:rsidR="00E426CB" w:rsidRPr="00B12E74" w:rsidRDefault="00B12E74">
      <w:pPr>
        <w:spacing w:before="264" w:after="0" w:line="276" w:lineRule="exact"/>
        <w:ind w:left="2311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Sanciones Disciplinarias y Procedimiento Administrativo para Aplicarlas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73.- En las dependencias, entidades y organismos auxiliares de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Administración Pública Estatal, así como en los M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unicipios y órganos autónomos</w:t>
      </w:r>
    </w:p>
    <w:p w:rsidR="00E426CB" w:rsidRPr="00B12E74" w:rsidRDefault="00B12E74">
      <w:pPr>
        <w:spacing w:before="16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20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que reciban o administren fondos del Estado, se establecerán módulos específicos 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 los que el público tenga fácil acceso, para que cualquier interesado pueda 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presentar quejas o denuncias por incumplimiento de las obligaciones de los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servidores  públicos,  con  las  que  se  iniciará,  en  su  caso,  el  procedimiento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disciplinario correspondiente.</w:t>
      </w:r>
    </w:p>
    <w:p w:rsidR="00E426CB" w:rsidRPr="00B12E74" w:rsidRDefault="00B12E74">
      <w:pPr>
        <w:spacing w:before="260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Dichas quejas o denuncias se remitirán en un plazo que no exceda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de cuarenta y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ocho horas a los órganos de control interno competente o a la Contraloría General del Estado, según corresponda, para que las quejas o denuncias del público sean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atendidas y resueltas.</w:t>
      </w:r>
    </w:p>
    <w:p w:rsidR="00E426CB" w:rsidRPr="00B12E74" w:rsidRDefault="00B12E74">
      <w:pPr>
        <w:spacing w:before="260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Lo propio harán, en la esfera de su competencia, los Pod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eres Legislativo y Judicial a través de sus órganos de control interno competentes.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0" w:after="0" w:line="275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74.- El órgano de control interno competente o la Contraloría General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>del Estado,  el superior jerárquico  y  todos  los  servidores  públicos,  tienen  la obliga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ción de respetar y hacer respetar el derecho a la formulación de quejas y 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denuncias a que se refiere el artículo anterior, y evitar que con motivo de las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mismas se causen molestias indebidas a quién las formule.</w:t>
      </w:r>
    </w:p>
    <w:p w:rsidR="00E426CB" w:rsidRPr="00B12E74" w:rsidRDefault="00E426C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38" w:after="0" w:line="26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>ARTICULO 75.- La queja o denuncia deberá co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nstar por escrito y reunir los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siguientes requisitos:</w:t>
      </w:r>
    </w:p>
    <w:p w:rsidR="00E426CB" w:rsidRPr="00B12E74" w:rsidRDefault="00B12E74">
      <w:pPr>
        <w:spacing w:before="53" w:after="0" w:line="560" w:lineRule="exact"/>
        <w:ind w:left="1702" w:right="585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I.- Nombre y domicilio de quien la formula; II.- Hechos en que se funde;</w:t>
      </w:r>
    </w:p>
    <w:p w:rsidR="00E426CB" w:rsidRPr="00B12E74" w:rsidRDefault="00B12E74">
      <w:pPr>
        <w:spacing w:before="212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III.-  Pruebas  que  acrediten  los  hechos  si  obran  en  poder  del  quejoso  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denunciante, o en su caso, señalar el lugar donde presuntamente se encuentran;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IV.- Fecha de su interposición; y</w:t>
      </w:r>
    </w:p>
    <w:p w:rsidR="00E426CB" w:rsidRPr="00B12E74" w:rsidRDefault="00B12E74">
      <w:pPr>
        <w:spacing w:before="26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V.- Firma de quien la formula.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4" w:after="0" w:line="273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 76.-  Para  los  efectos  de  esta  Ley,  se  entenderá  por  queja,  la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presentada por el particular directamente afectado; y por denuncia, aquella que se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presenta por cualquier tercero que tenga conocimiento del incumplimiento de las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obligaciones previstas en la presente Ley.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4" w:after="0" w:line="273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>ARTICULO 77.- Los servidores públicos deberán den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unciar por escrito ante la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Contraloría General del Estado o al órgano de control interno competente, los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hechos que a su juicio impliquen incumplimiento de obligaciones de los servidores públicos sujetos a su dirección.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213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21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La  Contraloría  General  del  Estado  de  oficio  o  a  petición  fundada  del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correspondiente órgano de control interno, podrá conocer de las infracciones que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por su interés y trascendencia así lo ameriten.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3" w:after="0" w:line="273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La Contraloría General del Estado informará al titular de la dependencia o entidad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correspondiente,  el  inicio  del  procedimiento,  a  efecto  de  que  nombre  un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representante ante la propia Contraloría a fin de que coadyuve con ésta durante la substanc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iación del mismo.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1" w:after="0" w:line="275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Tratándose de denuncias contra los servidores públicos de los Poderes Legislativo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y Judicial, de los órganos autónomos que reciban o administren fondos del Estado,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>o de los Municipios, las mismas se presentarán ante sus respectivos órg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anos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control interno competentes para determinar la responsabilidad e imponer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sanción que proceda.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0" w:after="0" w:line="270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78.- Son autoridades competentes para substanciar el procedimiento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de   Responsabilidad   Administrativa   Disciplinaria   e   imponer   la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   sanciones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correspondientes las siguientes: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1" w:after="0" w:line="275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I.- En el Poder Ejecutivo: La Contraloría General del Estado, los órganos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control internos de cada una de las dependencias o entidades o de los organismos 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>auxiliares,   los   cuales   podrán   identificar,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   investigar   y   determinar   las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responsabilidades  de  los  servidores  públicos,  así  como  para  imponer  las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sanciones disciplinarias a que se refiere el Artículo 80 de esta Ley;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0" w:after="0" w:line="275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II.- En el Poder Legislativo: El órgano competente de conformidad con su Ley Orgánica, respecto a sus servidores públicos, quien además podrá identificar,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investigar y determinar la responsabilidad de Presidentes Municipales, Regidores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>y Síndicos para impo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ner y aplicar las sanciones disciplinarias que correspondan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en los términos de esta Ley;</w:t>
      </w:r>
    </w:p>
    <w:p w:rsidR="00E426CB" w:rsidRPr="00B12E74" w:rsidRDefault="00B12E74">
      <w:pPr>
        <w:spacing w:before="265" w:after="0" w:line="276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12"/>
          <w:sz w:val="24"/>
          <w:szCs w:val="24"/>
          <w:lang w:val="es-MX"/>
        </w:rPr>
        <w:t xml:space="preserve">III.- En el Poder Judicial: El Consejo de la Judicatura Estatal, o el órgano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competente de conformidad con su Ley Orgánica, quienes podrán identificar,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investigar  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y  determinar   las  responsabilidades  de  sus  servidores  públicos,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derivadas del incumplimiento de las obligaciones a que se refiere el Artículo 70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la presente Ley, así como imponer y aplicar las sanciones contempladas en 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presente capítulo;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" w:after="0" w:line="28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>I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V.- En los órganos autónomos que reciban o administren fondos del Estado: 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órgano de control interno competente; y</w:t>
      </w:r>
    </w:p>
    <w:p w:rsidR="00E426CB" w:rsidRPr="00B12E74" w:rsidRDefault="00B12E74">
      <w:pPr>
        <w:spacing w:before="26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V.- En los Municipios: El órgano de control interno municipal competente.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" w:after="0" w:line="28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ARTICULO 79.- Los servidores públicos de la Contraloría General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del Estado o del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órgano   de   control   interno   competente,   que   incurran   en   responsabilidad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11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22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administrativa,  serán  sancionados  conforme  al  presente  capítulo  por  quien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disponga su reglamento interior.</w:t>
      </w:r>
    </w:p>
    <w:p w:rsidR="00E426CB" w:rsidRPr="00B12E74" w:rsidRDefault="00B12E74">
      <w:pPr>
        <w:spacing w:before="280" w:after="0" w:line="28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80.- Las sanciones por Responsabilidad Administrativa Disciplinaria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consistirán en:</w:t>
      </w:r>
    </w:p>
    <w:p w:rsidR="00E426CB" w:rsidRPr="00B12E74" w:rsidRDefault="00B12E74">
      <w:pPr>
        <w:spacing w:before="26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I.- Amonestación privada o pública;</w:t>
      </w:r>
    </w:p>
    <w:p w:rsidR="00E426CB" w:rsidRPr="00B12E74" w:rsidRDefault="00B12E74">
      <w:pPr>
        <w:spacing w:before="58" w:after="0" w:line="550" w:lineRule="exact"/>
        <w:ind w:left="1702" w:right="528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II.- Suspensión en el empleo, cargo o comisión; III.- Destitución en el empleo, cargo o comisión; IV.- Sanción económica; e</w:t>
      </w:r>
    </w:p>
    <w:p w:rsidR="00E426CB" w:rsidRPr="00B12E74" w:rsidRDefault="00B12E74">
      <w:pPr>
        <w:spacing w:before="234" w:after="0" w:line="280" w:lineRule="exact"/>
        <w:ind w:left="1702" w:right="15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>V.-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Inhabilitación temporal para desempeñar empleos, cargos o comisiones en 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servicio público.</w:t>
      </w:r>
    </w:p>
    <w:p w:rsidR="00E426CB" w:rsidRPr="00B12E74" w:rsidRDefault="00B12E74">
      <w:pPr>
        <w:spacing w:before="260" w:after="0" w:line="280" w:lineRule="exact"/>
        <w:ind w:left="1702" w:right="151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La suspensión en el empleo, cargo o comisión no podrá ser menor de tres días, ni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mayor de treinta.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3" w:after="0" w:line="273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Tratándose de servidores públicos de base, la destitución se aplicará en los </w:t>
      </w:r>
      <w:r w:rsidRPr="00B12E74">
        <w:rPr>
          <w:rFonts w:ascii="Arial" w:hAnsi="Arial" w:cs="Arial"/>
          <w:color w:val="000000"/>
          <w:w w:val="101"/>
          <w:sz w:val="24"/>
          <w:szCs w:val="24"/>
          <w:lang w:val="es-MX"/>
        </w:rPr>
        <w:t xml:space="preserve">términos  del Estatuto  Jurídico  de  los  Trabajadores  al Servicios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(sic)  de  los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Gobiernos   del   Estado   de   Aguascalientes,   sus   Municipios   y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Organismos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Descentralizados o cualquier otro ordenamiento que la regule.</w:t>
      </w:r>
    </w:p>
    <w:p w:rsidR="00E426CB" w:rsidRPr="00B12E74" w:rsidRDefault="00E426C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38" w:after="0" w:line="260" w:lineRule="exact"/>
        <w:ind w:left="1702" w:right="15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La inhabilitación temporal para ejercer un empleo, cargo o comisión dentro del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servicio público no podrá ser inferior a tres meses, ni mayor de quince años.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1" w:after="0" w:line="276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Cuando la inhabilitación se imponga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 como consecuencia de un acto u omisión que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implique lucro al servidor público o cause daños o perjuicios a la administración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pública, será de uno a cinco años si el monto de los daños o perjuicios no excede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>de doscientas veces el salario mínimo diario gen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eral vigente en el Estado; de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cinco a diez años si el monto de aquellos excede de doscientas veces el salario 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mínimo diario general vigente en el Estado pero no de quinientas; y de diez 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quince años si excede de éste último límite.</w:t>
      </w:r>
    </w:p>
    <w:p w:rsidR="00E426CB" w:rsidRPr="00B12E74" w:rsidRDefault="00B12E74">
      <w:pPr>
        <w:spacing w:before="261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La inhabilitación y la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destitución podrán imponerse conjuntamente con la sanción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económica.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0" w:after="0" w:line="275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Para que una persona que hubiere sido inhabilitada en términos de esta Ley,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pueda desempeñar nuevamente un empleo, cargo o comisión en el servicio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>público una vez transcurrido el plazo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 de la inhabilitación impuesta, se requerirá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que el superior jerárquico competente solicite autorización a la Contraloría General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del Estado.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163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23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La contravención a lo dispuesto por el párrafo que antecede, será causa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responsabilidad administrativa para el superior jerárquico en términos de esta Ley,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quedando sin efecto el nombramiento o contrato que en su caso, se haya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realizado.</w:t>
      </w:r>
    </w:p>
    <w:p w:rsidR="00E426CB" w:rsidRPr="00B12E74" w:rsidRDefault="00B12E74">
      <w:pPr>
        <w:spacing w:before="264" w:after="0" w:line="276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 81.-  Cuando  se  trate  de  sanciones  económicas  por  beneficios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>obtenidos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,  o  por  daños  y  perjuicios  causados  por  incumplimiento  de  las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obligaciones establecidas en el Artículo </w:t>
      </w:r>
      <w:r w:rsidRPr="00B12E74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70 de esta Ley, se impondrá como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sanción un monto igual a los beneficios obtenidos o de los daños y perjuicios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>causados, calculados según lo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 dispongan las disposiciones legales en materia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fiscal vigentes.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" w:after="0" w:line="28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82.- Las sanciones administrativas se impondrán tomando en cuenta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los siguientes elementos: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I.- La gravedad y frecuencia de la falta;</w:t>
      </w:r>
    </w:p>
    <w:p w:rsidR="00E426CB" w:rsidRPr="00B12E74" w:rsidRDefault="00B12E74">
      <w:pPr>
        <w:spacing w:before="26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II.- Las circunstancias económicas del servidor público;</w:t>
      </w:r>
    </w:p>
    <w:p w:rsidR="00E426CB" w:rsidRPr="00B12E74" w:rsidRDefault="00B12E74">
      <w:pPr>
        <w:spacing w:before="66" w:after="0" w:line="540" w:lineRule="exact"/>
        <w:ind w:left="1702" w:right="379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III.- La jerarquía del puesto y la responsabilidad que implique; IV.- La antigüedad en el servicio; y</w:t>
      </w:r>
    </w:p>
    <w:p w:rsidR="00E426CB" w:rsidRPr="00B12E74" w:rsidRDefault="00B12E74">
      <w:pPr>
        <w:spacing w:before="235" w:after="0" w:line="280" w:lineRule="exact"/>
        <w:ind w:left="1702" w:right="15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V.- El monto del beneficio, daño o perjuicio económico derivado de la falta 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incumplimiento de las obligaciones.</w:t>
      </w:r>
    </w:p>
    <w:p w:rsidR="00E426CB" w:rsidRPr="00B12E74" w:rsidRDefault="00B12E74">
      <w:pPr>
        <w:spacing w:before="260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ARTICULO 83.- En la imposición y aplicación de las sanciones se observará lo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siguiente: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I.- La amonestación, la destitución y la suspensión en el empleo, cargo o comisión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>serán impuestas por el órgano de control intern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o y aplicadas por el superior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jerárquico;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1" w:after="0" w:line="275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II.- La inhabilitación para desempeñar un empleo, cargo o comisión en el servicio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público, será impuesta y aplicada por la Contraloría General del Estado o los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superiores jerárquicos en los Poderes Legislativo 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y Judicial, así como en los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Municipios, a partir de las resoluciones que se dicten atendiendo a la gravedad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la infracción;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0" w:after="0" w:line="275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III.- La Contraloría General del Estado podrá aplicar las sanciones impuestas que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no se ejecuten por el superior jerárquico, en el ámbito del Poder Ejecutivo, ya que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la falta de cumplimiento a la resolución será causa de responsabilidad y se iniciará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el procedimiento administrativo disciplinario en contra del superior jerárquico o del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ervidor público que le correspondiere llevar a cabo su aplicación;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163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24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IV.- Las sanciones económicas, serán aplicadas a través de la Secretaría de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Finanzas por el superior jerárquico cuando no excedan de un monto equivalente a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doscientas veces el salario mínimo diario general vigente en el Estado, y por la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Contraloría General del Estado o el órgano de control interno competente cuando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sean superiores a esta cantidad;</w:t>
      </w:r>
    </w:p>
    <w:p w:rsidR="00E426CB" w:rsidRPr="00B12E74" w:rsidRDefault="00B12E74">
      <w:pPr>
        <w:spacing w:before="260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V.- La Contraloría General del Estado estará facultada para ap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licar cualquiera de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las sanciones enunciadas en las fracciones que anteceden como resultado de la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determinación de responsabilidades efectuadas por la misma;</w:t>
      </w:r>
    </w:p>
    <w:p w:rsidR="00E426CB" w:rsidRPr="00B12E74" w:rsidRDefault="00B12E74">
      <w:pPr>
        <w:spacing w:before="260" w:after="0" w:line="280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>Tratándose de faltas administrativas cometidas por los Presidentes Municipales, los  Regidores,  l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os  Síndicos,  los  Consejeros  Ciudadanos  del Instituto  Estatal 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Electoral o los titulares de los órganos autónomos que reciban o administren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fondos del Estado, la imposición y aplicación de las sanciones a que se refiere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este artículo corresponde al Congreso del Estado.</w:t>
      </w:r>
    </w:p>
    <w:p w:rsidR="00E426CB" w:rsidRPr="00B12E74" w:rsidRDefault="00B12E74">
      <w:pPr>
        <w:spacing w:before="260" w:after="0" w:line="280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Con respecto a los demás servidores públicos municipales y los adscritos a los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órganos autónomos que reciban o administren fondos del Estado, su imposición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corresponde al órgano de control interno y su apli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cación al Presidente Municipal 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titular en su calidad de superior jerárquico.</w:t>
      </w:r>
    </w:p>
    <w:p w:rsidR="00E426CB" w:rsidRPr="00B12E74" w:rsidRDefault="00B12E74">
      <w:pPr>
        <w:spacing w:before="260" w:after="0" w:line="28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ARTICULO  84.-  La  Contraloría  General  del  Estado  aplicará  las  sanciones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correspondientes a los titulares y a los servidores públicos adscritos a los órganos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>de control i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nterno de las dependencias, entidades y organismos auxiliares de la Administración Pública Estatal, cuando éstos incurran en actos u omisiones que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impliquen responsabilidad administrativa.</w:t>
      </w:r>
    </w:p>
    <w:p w:rsidR="00E426CB" w:rsidRPr="00B12E74" w:rsidRDefault="00B12E74">
      <w:pPr>
        <w:spacing w:before="260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ARTICULO 85.- En el Poder Ejecutivo se entenderá por superior jerárquico al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titular  de  la  dependencia  correspondiente  y  en  los  organismos  auxiliares  o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entidades, al director general o al coordinador del sector, quienes aplicarán las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sanciones dis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ciplinarias cuya imposición se derive de esta Ley.</w:t>
      </w:r>
    </w:p>
    <w:p w:rsidR="00E426CB" w:rsidRPr="00B12E74" w:rsidRDefault="00B12E74">
      <w:pPr>
        <w:spacing w:before="265" w:after="0" w:line="275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En los Poderes Legislativo y Judicial, serán superiores jerárquicos para efectos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esta Ley, el Presidente de la Mesa Directiva y el Presidente del Consejo de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>Judicatura   del   Estado,   respectivam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ente   quienes   aplicarán   las   sanciones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disciplinarias que establece la misma, salvo lo que dispongan sus respectivas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leyes orgánicas.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0" w:after="0" w:line="270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En el gobierno municipal se entenderá por su superior jerárquico, al Presidente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>Municipal, al titular de la depen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dencia o unidad administrativa, quien aplicará las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sanciones disciplinarias derivadas de esta Ley.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En los órganos autónomos se entenderá por superior jerárquico al titular del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mismo o a su presidente tratándose de órganos colegiados.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16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25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86.- El superior jerárquico o el órgano de control interno competente, al   tener   conocimiento   de   hechos   o   elementos   que   impliquen   presunta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responsabilidad   penal   de   los   servidores   públicos,   darán   vista   de   ellos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inmediatamente al Agente del Ministerio Público.</w:t>
      </w:r>
    </w:p>
    <w:p w:rsidR="00E426CB" w:rsidRPr="00B12E74" w:rsidRDefault="00B12E74">
      <w:pPr>
        <w:spacing w:before="260" w:after="0" w:line="28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ARTICULO  87.-  Las  autoridades  competentes  para  imponer  las  sanciones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administrativas disciplinarias, se sujeta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rán al siguiente procedimiento: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I.-  Recibida  la  queja  o  denuncia,  la  autoridad  iniciará  la  investigación  para determinar  si  se  instaura  en  contra  del  presunto  infractor  el  Procedimiento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Administrativo Disciplinario de Responsabilidade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En caso de que la autoridad no encuentre elementos suficientes para instaurar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dicho procedimiento en contra del presunto infractor, procederá a desechar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queja o denuncia, lo que comunicará por escrito al denunciante o quejoso dentro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los quince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 días hábiles siguientes a la presentación de la queja o denuncia.</w:t>
      </w:r>
    </w:p>
    <w:p w:rsidR="00E426CB" w:rsidRPr="00B12E74" w:rsidRDefault="00B12E74">
      <w:pPr>
        <w:spacing w:before="264" w:after="0" w:line="276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En el supuesto de que se encuentren elementos suficientes para instaurar 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procedimiento, se le notificará al quejoso o denunciante, dentro del mismo término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>señalado en el párrafo anter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ior para que se presente, dentro del término de tres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días hábiles siguientes a dicha notificación, a ratificar su queja o denuncia.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Cuando  ésta  no  sea  ratificada  dentro  del  plazo  previsto  se  tendrá  por  no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interpuesta.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II.- Una vez ratificada la denuncia o queja se acordará su admisión ordenando se notifique al presunto infractor el escrito por el que se le da a conocer la existencia de una queja o denuncia en su contra, corriéndole traslado con copias simples de </w:t>
      </w: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>la mism</w:t>
      </w: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a y sus anexos, con el fin de que esté en posibilidades de rendir un 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informe justificado de su actuación dentro del término de cinco días hábiles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siguientes a dicha notificación, señalando su domicilio particular.</w:t>
      </w:r>
    </w:p>
    <w:p w:rsidR="00E426CB" w:rsidRPr="00B12E74" w:rsidRDefault="00B12E74">
      <w:pPr>
        <w:spacing w:before="261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Si el presunto infractor, no rinde oportunamente su informe se tendrán por ciertos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los hechos que se le imputan.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3" w:after="0" w:line="273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III.- Concluido el término para la presentación del informe justificado, la autoridad 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>instructora competente dictará un acuerdo sobre su admis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ión, y en el mismo,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otorgará un término de seis días hábiles al presunto infractor a efecto de poder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ofrecer las pruebas que a su derecho convengan.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76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Una vez concluido el término de ofrecimiento de pruebas, la autoridad instructora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>competente dictará acue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rdo mediante el cual admita o deseche las pruebas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ofrecidas por el presunto infractor, además citará a una audiencia que no tendrá 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carácter de pública en la que se desahogarán las pruebas admitidas, se rendirán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alegatos y se citará para dictar resolu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ción en un período que no exceda de treinta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días hábiles.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11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26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Podrán  ser  ofrecidas  toda  clase  de  pruebas,  con  excepción  de  la  prueba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confesional  de  las  autoridades.  No  se  considerará  comprendida  en  esta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prohibición la petición de informe de las dependencias, entidades u organismos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auxiliares, respecto de hechos que consten en sus expedientes o de documentos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agregados a ellos.</w:t>
      </w:r>
    </w:p>
    <w:p w:rsidR="00E426CB" w:rsidRPr="00B12E74" w:rsidRDefault="00B12E74">
      <w:pPr>
        <w:spacing w:before="263" w:after="0" w:line="277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11"/>
          <w:sz w:val="24"/>
          <w:szCs w:val="24"/>
          <w:lang w:val="es-MX"/>
        </w:rPr>
        <w:t xml:space="preserve">En el caso de que la prueba ofrecida por el presunto infractor requiera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>pr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eparación para su desahogo, éste se obligará a presentar y facilitar los medios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que convengan para su correcta diligenciación en la propia audiencia ante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autoridad instructora competente; en caso de no hacerlo se declarará desierta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probanza respectiva en su perjuicio. Sólo podrán ser rechazadas las pruebas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propuestas por los interesados cuando no fuesen ofrecidas conforme a derecho,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no tengan relación con el fondo del asunto, sean improcedentes e innecesarias 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>contrarias a la mor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al o al derecho. Tal resolución deberá estar debidamente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fundada y motivada.</w:t>
      </w:r>
    </w:p>
    <w:p w:rsidR="00E426CB" w:rsidRPr="00B12E74" w:rsidRDefault="00B12E74">
      <w:pPr>
        <w:spacing w:before="261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La autoridad instructora competente podrá allegarse de los medios de prueba que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considere necesarios, sin más limitación que la establecida en la ley.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3" w:after="0" w:line="273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>IV.- A la audiencia señala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da por la autoridad instructora competente deberá 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comparecer el presunto infractor el cual podrá ser asistido por Licenciado en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Derecho debidamente acreditado como tal, cuya participación se constreñirá 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orientar y aconsejar al presunto infractor.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0" w:after="0" w:line="27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>A la a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udiencia, podrá asistir un representante de la dependencia de adscripción del servidor público sujeto al procedimiento disciplinario, el cual será designado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por el titular de la misma.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En el desahogo de la audiencia, se podrá interrogar al servidor público sobre todos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los hechos y circunstancias que hayan motivado el procedimiento administrativo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disciplinario y sean conducentes para el conocimiento de los hechos.</w:t>
      </w:r>
    </w:p>
    <w:p w:rsidR="00E426CB" w:rsidRPr="00B12E74" w:rsidRDefault="00B12E74">
      <w:pPr>
        <w:spacing w:before="264" w:after="0" w:line="276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V.- Desahogadas las pruebas se oirán alegatos del presunto infractor y se citará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para dictar resolución, misma que la Contraloría General del Estado o el órgano de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control interno competente, emitirá dentro de los treinta días hábiles siguientes en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la que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se resolverá sobre la inexistencia de responsabilidad o se impondrán al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presunto infractor las sanciones administrativas correspondientes, notificándose la resolución dentro de los cinco días hábiles siguientes al interesado.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0" w:after="0" w:line="275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10"/>
          <w:sz w:val="24"/>
          <w:szCs w:val="24"/>
          <w:lang w:val="es-MX"/>
        </w:rPr>
        <w:t>De encontrar algún nivel de p</w:t>
      </w:r>
      <w:r w:rsidRPr="00B12E74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articipación de un particular en un acto ilícito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cometido por un servidor público al que se le determine una responsabilidad, la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Contraloría General del Estado o el órgano de control interno deberá turnar el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expediente o una copia certificada del mismo a l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 autoridad competente para que,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en su caso, ejercite las acciones legales correspondientes.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163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27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Lo anterior sin perjuicio de la facultad que tiene quien investigue para realizar las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diligencias que estime pertinentes y llegar así al conocimiento verdadero de los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hechos en los que se funde la queja o denuncia.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3" w:after="0" w:line="273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Si la Contraloría General del Estado o el órgano de control interno competente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advierte que no cuenta con elementos suficientes para resolver o advierta nuevas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causales de responsabilidad administrativa a cargo del presunto infractor o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personas podrá disponer la práctica de investigaciones y citar para otra u otras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audiencias,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 notificando  en  ese  momento  al  presunto  infractor  las  nuevas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infracciones administrativas que se le atribuyan y en su caso, a los otros presuntos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responsables, para efectos de lo dispuesto en la fracción II del presente Artículo.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76" w:lineRule="exact"/>
        <w:ind w:left="1702" w:right="150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>En cualquier et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apa del procedimiento administrativo disciplinario, y de existir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elementos suficientes que determine el monto aproximado del daño o beneficio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indebido en detrimento del erario estatal o municipal, la Contraloría General del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>Estado o el órgano de control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 interno competente, solicitarán a la autoridad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ejecutora del posible crédito fiscal, trabe el embargo precautorio en los términos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11"/>
          <w:sz w:val="24"/>
          <w:szCs w:val="24"/>
          <w:lang w:val="es-MX"/>
        </w:rPr>
        <w:t xml:space="preserve">de la Ley Fiscal aplicable para asegurar la reparación del daño o perjuicio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causado.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VI.- En cualquier momento, previo o posterior al citatorio a que se refiere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fracción II del presente artículo, la autoridad competente podrá determinar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suspensión temporal del presunto infractor de su empleo, cargo o comisión, si 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juicio  de  la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misma  así  conviene  para  la  conducción  o  continuación  de  las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investigaciones. La suspensión temporal no prejuzga sobre la responsabilidad que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se impute.</w:t>
      </w:r>
    </w:p>
    <w:p w:rsidR="00E426CB" w:rsidRPr="00B12E74" w:rsidRDefault="00B12E74">
      <w:pPr>
        <w:spacing w:before="261" w:after="0" w:line="280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La suspensión temporal a que se refiere el párrafo anterior, interrumpe los efectos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del acto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que haya dado origen al empleo, cargo o comisión, y que regirá desde el </w:t>
      </w:r>
      <w:r w:rsidRPr="00B12E74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momento en que sea notificada al interesado, o éste quede enterado de la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resolución por cualquier medio.</w:t>
      </w:r>
    </w:p>
    <w:p w:rsidR="00E426CB" w:rsidRPr="00B12E74" w:rsidRDefault="00B12E74">
      <w:pPr>
        <w:spacing w:before="260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La  suspensión  cesará  cuando  así  lo  resuelva  la  autoridad  competente,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independientemente de la iniciación, continuación o conclusión del procedimiento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 que se refiere este artículo.</w:t>
      </w:r>
    </w:p>
    <w:p w:rsidR="00E426CB" w:rsidRPr="00B12E74" w:rsidRDefault="00B12E74">
      <w:pPr>
        <w:spacing w:before="260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Si el servidor público suspendido temporalmente no resultare responsable de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falta que se le atribuye, será restituido en el goce de sus der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echos y se le cubrirán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íntegramente las percepciones que debió recibir durante el tiempo que estuvo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suspendido.</w:t>
      </w:r>
    </w:p>
    <w:p w:rsidR="00E426CB" w:rsidRPr="00B12E74" w:rsidRDefault="00B12E74">
      <w:pPr>
        <w:spacing w:before="260" w:after="0" w:line="28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Se requerirá autorización del Titular del Poder Ejecutivo del Estado o del Municipio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que corresponda para dicha suspensión, cuando el nombramiento del servidor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público de que se trate hubiese sido realizado por éstos; igualmente se requerirá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autorización del Congreso del Estado, o en su caso de la Diputación Permanente,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11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28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si dicho nombramiento requirió aprobación o ratificación de éstas, en los términos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la Constitución Política del Estado.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3" w:after="0" w:line="273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ARTICULO 88.- Se levantará acta circunstanciada de las diligencias que se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>practiquen, recabando las firmas de quienes particip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en o intervengan en ellas, 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haciéndose los apercibimientos en términos de Ley a quienes declaran con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falsedad ante autoridad competente.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76" w:lineRule="exact"/>
        <w:ind w:left="1702" w:right="15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ARTICULO 89.- Los órganos de control interno competentes que impongan alguna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de las sanciones previstas en esta Ley a servidores públicos a quienes se les haya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determinado responsabilidad, deberán comunicarlo a la Contraloría General del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Estado o sus correlativos en los Poderes Legislativo y Judicial así como de los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Municipios e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n un término no mayor a cinco días hábiles a partir de la fecha en que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la resolución cause estado, para inscribirla en el registro de servidores públicos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sancionados, incurriendo en responsabilidad en caso de no hacerlo.</w:t>
      </w:r>
    </w:p>
    <w:p w:rsidR="00E426CB" w:rsidRPr="00B12E74" w:rsidRDefault="00B12E74">
      <w:pPr>
        <w:spacing w:before="261" w:after="0" w:line="28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>La resolución en la que se impong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 una sanción a un servidor público deberá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agregarse a su expediente personal para los efectos a que haya lugar.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ARTICULO 90.- La Contraloría General del Estado deberá llevar un registro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actualizado de los servidores públicos que hayan sido sancionados y expedirá las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constancias  respectivas  que  acrediten  la  no  existencia  de  inhabilitación.  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Congreso del Estado, el Consejo de la Judicatura Estatal, los Ayuntamientos y los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Orga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nos que determinen las Leyes, comunicarán a la propia Contraloría, respecto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 aquellos servidores públicos que hayan sido inhabilitados para desempeñar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empleos, cargos o comisiones en el servicio público en términos de esta Ley.</w:t>
      </w:r>
    </w:p>
    <w:p w:rsidR="00E426CB" w:rsidRPr="00B12E74" w:rsidRDefault="00B12E74">
      <w:pPr>
        <w:spacing w:before="265" w:after="0" w:line="275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ARTICULO 91.- Las sancio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nes económicas que se impongan constituirán créditos fiscales del erario Estatal o Municipal en su caso, y se harán efectivas mediante el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procedimiento económico coactivo de ejecución, las cuales tendrán la prelación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>prevista para dichos créditos y se suje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tarán en todo a las disposiciones fiscales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aplicables en la materia.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4" w:after="0" w:line="273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 92.-  Cuando  por  resolución  firme,  un  servidor  público  resultare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absuelto y haya lugar a la restitución de derechos o indemnización, la Contraloría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General del Estado o el órgano de control interno competente supervisará su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cumplimiento.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0" w:after="0" w:line="270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ARTICULO 93.- La ejecución de las sanciones administrativas impuestas en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resolución firme, se llevará a cabo de inmediato en los términos que disponga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misma.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5" w:after="0" w:line="273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ARTICULO 94.- Cuando durante la instrucción del procedimiento relativo, 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servidor público confiese su responsabilidad, se procederá de inmediato a dictar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resolución y se impondrán dos tercios de la sanción aplicable si es de naturaleza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>económica, s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>alvo en el caso de causación de daños y perjuicios a la Hacienda</w:t>
      </w:r>
    </w:p>
    <w:p w:rsidR="00E426CB" w:rsidRPr="00B12E74" w:rsidRDefault="00B12E74">
      <w:pPr>
        <w:spacing w:before="83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29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Pública que deberá ser suficiente para indemnizarlos o resarcirlos. En todo caso,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deberá restituirse cualquier bien o producto que se hubiese percibido con motivo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la infracción.</w:t>
      </w:r>
    </w:p>
    <w:p w:rsidR="00E426CB" w:rsidRPr="00B12E74" w:rsidRDefault="00E426C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37" w:after="0" w:line="26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95.- Para el cumplimiento de las atribuciones que les confiere esta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Ley, las autoridades podrán emplear los siguientes medios de apremio: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4" w:after="0" w:line="280" w:lineRule="exact"/>
        <w:ind w:left="1702" w:right="15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I.- Sanción económica de hasta veinte veces el salario mínimo diario general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vigente en el Estado; o</w:t>
      </w:r>
    </w:p>
    <w:p w:rsidR="00E426CB" w:rsidRPr="00B12E74" w:rsidRDefault="00B12E74">
      <w:pPr>
        <w:spacing w:before="26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II.- Auxilio de la fuerza pública.</w:t>
      </w:r>
    </w:p>
    <w:p w:rsidR="00E426CB" w:rsidRPr="00B12E74" w:rsidRDefault="00B12E74">
      <w:pPr>
        <w:spacing w:before="21" w:after="0" w:line="207" w:lineRule="exact"/>
        <w:ind w:left="7818"/>
        <w:rPr>
          <w:lang w:val="es-MX"/>
        </w:rPr>
      </w:pPr>
      <w:r w:rsidRPr="00B12E74">
        <w:rPr>
          <w:rFonts w:ascii="Arial" w:hAnsi="Arial" w:cs="Arial"/>
          <w:color w:val="FF0000"/>
          <w:sz w:val="18"/>
          <w:szCs w:val="18"/>
          <w:lang w:val="es-MX"/>
        </w:rPr>
        <w:t>Decreto 140 reforma (02/02/2015)</w:t>
      </w:r>
    </w:p>
    <w:p w:rsidR="00E426CB" w:rsidRPr="00B12E74" w:rsidRDefault="00B12E74">
      <w:pPr>
        <w:spacing w:before="1" w:after="0" w:line="222" w:lineRule="exact"/>
        <w:ind w:left="7570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Decreto 331(reforma 20/05/2013)</w:t>
      </w:r>
    </w:p>
    <w:p w:rsidR="00E426CB" w:rsidRPr="00B12E74" w:rsidRDefault="00B12E74">
      <w:pPr>
        <w:spacing w:after="0" w:line="280" w:lineRule="exact"/>
        <w:ind w:left="1702" w:right="150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Si existe resistencia al mandamiento legítimo de autoridad, se estará a lo que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prevenga el Código Penal para el Estado de Aguascalie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ntes y el Código Nacional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Procedimientos Penales.</w:t>
      </w:r>
    </w:p>
    <w:p w:rsidR="00E426CB" w:rsidRPr="00B12E74" w:rsidRDefault="00E426CB">
      <w:pPr>
        <w:spacing w:after="0" w:line="276" w:lineRule="exact"/>
        <w:ind w:left="5386"/>
        <w:rPr>
          <w:sz w:val="24"/>
          <w:szCs w:val="24"/>
          <w:lang w:val="es-MX"/>
        </w:rPr>
      </w:pPr>
    </w:p>
    <w:p w:rsidR="00E426CB" w:rsidRPr="00B12E74" w:rsidRDefault="00B12E74">
      <w:pPr>
        <w:spacing w:before="259" w:after="0" w:line="276" w:lineRule="exact"/>
        <w:ind w:left="5386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CAPITULO III</w:t>
      </w:r>
    </w:p>
    <w:p w:rsidR="00E426CB" w:rsidRPr="00B12E74" w:rsidRDefault="00E426CB">
      <w:pPr>
        <w:spacing w:after="0" w:line="276" w:lineRule="exact"/>
        <w:ind w:left="3151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3151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las Responsabilidades Administrativas Resarcitorias</w:t>
      </w:r>
    </w:p>
    <w:p w:rsidR="00E426CB" w:rsidRPr="00B12E74" w:rsidRDefault="00B12E74">
      <w:pPr>
        <w:spacing w:before="261" w:after="0" w:line="280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96.- Las responsabilidades administrativas resarcitorias, tendrán por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objeto reparar, indemnizar o resarcir los daños o perjuicios que se causen a la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Hacienda Pública Estatal o Municipal, así como al patrimonio de los organismos 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auxiliares y fideicomisos públicos, mismas que se fijarán en cantidad líquida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exigiendo se solventen de inmediato.</w:t>
      </w:r>
    </w:p>
    <w:p w:rsidR="00E426CB" w:rsidRPr="00B12E74" w:rsidRDefault="00B12E74">
      <w:pPr>
        <w:spacing w:before="260" w:after="0" w:line="280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Estas   responsabilidades   se   harán   efectivas   mediante   el   procedimiento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administrativo de ejecución, y en su carácter de créditos fiscales, tendrán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>prelación  que  corresponda  en  los  términos  de  los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  ordenamientos  fiscales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aplicables.</w:t>
      </w:r>
    </w:p>
    <w:p w:rsidR="00E426CB" w:rsidRPr="00B12E74" w:rsidRDefault="00B12E74">
      <w:pPr>
        <w:spacing w:before="260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Tratándose de servidores públicos, además de lo dispuesto por este artículo,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procederá en su caso, la aplicación de sanciones administrativas disciplinarias en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los términos del Capítulo Segundo de este Título.</w:t>
      </w:r>
    </w:p>
    <w:p w:rsidR="00E426CB" w:rsidRPr="00B12E74" w:rsidRDefault="00B12E74">
      <w:pPr>
        <w:spacing w:before="263" w:after="0" w:line="277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>ARTICUL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O 97.- La Contraloría General del Estado en funciones de auditoría,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fiscalización, control, vigilancia e inspección como instrumentos y mecanismos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que dispone en el ejercicio de sus atribuciones, actuando directamente o a través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de  los  órganos  de 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 control  interno,  podrá  fincar  pliegos  preventivos 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responsabilidad,  cuando  detecte  irregularidades  por  actos  u  omisiones 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servidores públicos en el manejo, decisión, autorización, recepción, aplicación,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>administración de fondos, valor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es y de recursos económicos del Estado o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aquéllos concertados o convenidos con la Federación y los Municipios, que se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>traduzcan en daños y perjuicios estimables en dinero, causados a la Hacienda</w:t>
      </w:r>
    </w:p>
    <w:p w:rsidR="00E426CB" w:rsidRPr="00B12E74" w:rsidRDefault="00B12E74">
      <w:pPr>
        <w:spacing w:before="18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30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0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Pública del Estado, del Municipio o al patrimonio de sus organismos auxiliares y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fideicomisos públicos.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La Contraloría General del Estado es competente para fincar responsabilidades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administrativas resarcitorias a presidentes, tesoreros y demás servidores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públicos 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municipales, en los términos del párrafo anterior cuando se trate de fondos,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valores y recursos económicos del Estado o de los concertados o convenidos con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la Federación y los Municipios considerados como ingresos propios, siempre y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cuando no se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trate de desviación de recursos.</w:t>
      </w:r>
    </w:p>
    <w:p w:rsidR="00E426CB" w:rsidRPr="00B12E74" w:rsidRDefault="00B12E74">
      <w:pPr>
        <w:spacing w:before="26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ARTICULO 98.- Las responsabilidades a que alude el artículo anterior, se fincarán: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I.-   A   los   servidores   públicos   que   hayan   cometido   las   irregularidades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administrativas; y</w:t>
      </w:r>
    </w:p>
    <w:p w:rsidR="00E426CB" w:rsidRPr="00B12E74" w:rsidRDefault="00B12E74">
      <w:pPr>
        <w:spacing w:before="3" w:after="0" w:line="253" w:lineRule="exact"/>
        <w:ind w:left="7213"/>
        <w:rPr>
          <w:lang w:val="es-MX"/>
        </w:rPr>
      </w:pPr>
      <w:r w:rsidRPr="00B12E74">
        <w:rPr>
          <w:rFonts w:ascii="Arial" w:hAnsi="Arial" w:cs="Arial"/>
          <w:color w:val="FF0000"/>
          <w:lang w:val="es-MX"/>
        </w:rPr>
        <w:t>Decreto 269 reforma (28/12/2015)</w:t>
      </w:r>
    </w:p>
    <w:p w:rsidR="00E426CB" w:rsidRPr="00B12E74" w:rsidRDefault="00B12E74">
      <w:pPr>
        <w:spacing w:after="0" w:line="280" w:lineRule="exact"/>
        <w:ind w:left="1702" w:right="15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II.- A los servidores que por la índole de sus funciones hayan autorizado los actos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irregulares.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4" w:after="0" w:line="27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Los presuntos responsables garantizarán con el embargo precautorio en forma 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individual el importe de los pliegos preventivos, a reserva de la calificación 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constitución definitiva de la responsabilidad.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99.- La determinación o constitución definitiva de responsabilidades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que regula este capítulo, será resuelta por la Contraloría General del Estado o por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el órgano de control interno correspondiente.</w:t>
      </w:r>
    </w:p>
    <w:p w:rsidR="00E426CB" w:rsidRPr="00B12E74" w:rsidRDefault="00B12E74">
      <w:pPr>
        <w:spacing w:before="260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Para la determinación o constitución definitiva a que alude el párrafo anterior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deberá estarse al procedimiento administrativo que establece el Artículo 87, y en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lo conducente a lo dispuesto por el Artículo 94 de esta Ley.</w:t>
      </w:r>
    </w:p>
    <w:p w:rsidR="00E426CB" w:rsidRPr="00B12E74" w:rsidRDefault="00B12E74">
      <w:pPr>
        <w:spacing w:before="260" w:after="0" w:line="280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>Estas disposiciones son aplicable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s a los servidores públicos de los Poderes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Legislativo y Judicial y de los Municipios, así como de los Órganos Autónomos que reciban o administren fondos del Estado.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ARTICULO 100.- Las facultades de la autoridad para determinar o constituir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responsabilida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des en los términos de este Capítulo, se extinguen en un término de dos años contados a partir del día siguiente en que: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1" w:after="0" w:line="275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11"/>
          <w:sz w:val="24"/>
          <w:szCs w:val="24"/>
          <w:lang w:val="es-MX"/>
        </w:rPr>
        <w:t xml:space="preserve">I.-  Se  hubiere  cometido  la  infracción,  a  partir  de  la  existencia  de 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Responsabilidad Administrativa Resarcitoria; pero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si la infracción fuese de carácter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continuo o continuado, el término correrá a partir del día siguiente al en que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hubiere cesado la consumación o se hubiese realizado la última conducta o hecho,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respectivamente;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II.- Se levante el acta que contenga el pliego preventivo de responsabilidad.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13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31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76" w:lineRule="exact"/>
        <w:ind w:left="5374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5374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5374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5374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5374"/>
        <w:rPr>
          <w:sz w:val="24"/>
          <w:szCs w:val="24"/>
          <w:lang w:val="es-MX"/>
        </w:rPr>
      </w:pPr>
    </w:p>
    <w:p w:rsidR="00E426CB" w:rsidRPr="00B12E74" w:rsidRDefault="00B12E74">
      <w:pPr>
        <w:spacing w:before="32" w:after="0" w:line="276" w:lineRule="exact"/>
        <w:ind w:left="5374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CAPITULO IV</w:t>
      </w:r>
    </w:p>
    <w:p w:rsidR="00E426CB" w:rsidRPr="00B12E74" w:rsidRDefault="00E426CB">
      <w:pPr>
        <w:spacing w:after="0" w:line="276" w:lineRule="exact"/>
        <w:ind w:left="463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463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Del Recurso de Revocación</w:t>
      </w:r>
    </w:p>
    <w:p w:rsidR="00E426CB" w:rsidRPr="00B12E74" w:rsidRDefault="00E426CB">
      <w:pPr>
        <w:spacing w:after="0" w:line="230" w:lineRule="exact"/>
        <w:ind w:left="6236"/>
        <w:rPr>
          <w:sz w:val="24"/>
          <w:szCs w:val="24"/>
          <w:lang w:val="es-MX"/>
        </w:rPr>
      </w:pPr>
    </w:p>
    <w:p w:rsidR="00E426CB" w:rsidRPr="00B12E74" w:rsidRDefault="00B12E74">
      <w:pPr>
        <w:spacing w:before="52" w:after="0" w:line="230" w:lineRule="exact"/>
        <w:ind w:left="6236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(REFORMADO, P.O. 27 DE AGOSTO DE 2012)</w:t>
      </w:r>
    </w:p>
    <w:p w:rsidR="00E426CB" w:rsidRPr="00B12E74" w:rsidRDefault="00B12E74">
      <w:pPr>
        <w:spacing w:after="0" w:line="275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 101.-  Las  resoluciones  que  impongan  sanciones  administrativas,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podrán ser impugnadas por el servidor público ante la propia autoridad que las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emita, mediante recurso de revocación, que se interpondrá dentro de los diez días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10"/>
          <w:sz w:val="24"/>
          <w:szCs w:val="24"/>
          <w:lang w:val="es-MX"/>
        </w:rPr>
        <w:t>hábiles sigui</w:t>
      </w:r>
      <w:r w:rsidRPr="00B12E74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entes a la fecha de la notificación de la resolución recurrida, 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excepción   de   la   resolución   que   imponga   una   sanción   que   implique  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determinación de un crédito fiscal, la cual podrá ser combatida de manera optativa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ante la propia autoridad que la emite o mediante juicio ante la Sala Administrativa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y Electoral del Poder Judicial del Estado conforme a las disposiciones de la Ley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del Procedimiento Contencioso Administrativo para el Estado de Aguascalientes.</w:t>
      </w:r>
    </w:p>
    <w:p w:rsidR="00E426CB" w:rsidRPr="00B12E74" w:rsidRDefault="00B12E74">
      <w:pPr>
        <w:spacing w:before="274" w:after="0" w:line="280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102.-  En  la  tramitación  del  recurso  de  revocación  la  autoridad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instructora se sujetará a las normas siguientes:</w:t>
      </w:r>
    </w:p>
    <w:p w:rsidR="00E426CB" w:rsidRPr="00B12E74" w:rsidRDefault="00B12E74">
      <w:pPr>
        <w:spacing w:before="260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I.- Iniciará mediante escrito en el que deberán expresarse los agravios que a juicio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>del servidor público le cause la resolución impug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nada, acompañando copia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ésta y de su respectiva notificación, sin cuyos requisitos se desechará de plano;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II.- Acordará sobre la admisión del recurso; y</w:t>
      </w:r>
    </w:p>
    <w:p w:rsidR="00E426CB" w:rsidRPr="00B12E74" w:rsidRDefault="00B12E74">
      <w:pPr>
        <w:spacing w:before="261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III.- Dictará resolución dentro de los diez días hábiles siguientes, notificándola al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interesado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y a su superior jerárquico en un plazo no mayor de setenta y dos horas.</w:t>
      </w:r>
    </w:p>
    <w:p w:rsidR="00E426CB" w:rsidRPr="00B12E74" w:rsidRDefault="00E426C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37" w:after="0" w:line="26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ARTICULO 103.- La interposición del recurso suspenderá la ejecución de la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resolución recurrida si lo solicita el promovente conforme a estas reglas: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4" w:after="0" w:line="280" w:lineRule="exact"/>
        <w:ind w:left="1702" w:right="15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>I.- Tratándose de sanciones econó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micas, si el pago de éstas se garantiza en los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términos que prevenga el Código Fiscal del Estado;</w:t>
      </w:r>
    </w:p>
    <w:p w:rsidR="00E426CB" w:rsidRPr="00B12E74" w:rsidRDefault="00B12E74">
      <w:pPr>
        <w:spacing w:before="260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II.- Tratándose de otras sanciones, se concederá la suspensión si concurren los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siguientes requisitos: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a) Que se admita el recurso;</w:t>
      </w:r>
    </w:p>
    <w:p w:rsidR="00E426CB" w:rsidRPr="00B12E74" w:rsidRDefault="00B12E74">
      <w:pPr>
        <w:spacing w:before="261" w:after="0" w:line="280" w:lineRule="exact"/>
        <w:ind w:left="1702" w:right="150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b) Que la ejecución de la resolución recurrida cause daños o perjuicios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imposible reparación al recurrente; y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c) Que la suspensión no traiga como consecuencia la consumación o continuación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actos u omisiones, que impliquen perjuicio al interés social, al orden público y a los servicios colectivos.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174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32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ARTICULO 104.- La resolución que ponga fin al recurso de revocación no admitirá instancia administrativa alguna.</w:t>
      </w:r>
    </w:p>
    <w:p w:rsidR="00E426CB" w:rsidRPr="00B12E74" w:rsidRDefault="00E426CB">
      <w:pPr>
        <w:spacing w:after="0" w:line="276" w:lineRule="exact"/>
        <w:ind w:left="5405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5405"/>
        <w:rPr>
          <w:sz w:val="24"/>
          <w:szCs w:val="24"/>
          <w:lang w:val="es-MX"/>
        </w:rPr>
      </w:pPr>
    </w:p>
    <w:p w:rsidR="00E426CB" w:rsidRPr="00B12E74" w:rsidRDefault="00B12E74">
      <w:pPr>
        <w:spacing w:before="12" w:after="0" w:line="276" w:lineRule="exact"/>
        <w:ind w:left="5405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CAPITULO V</w:t>
      </w:r>
    </w:p>
    <w:p w:rsidR="00E426CB" w:rsidRPr="00B12E74" w:rsidRDefault="00B12E74">
      <w:pPr>
        <w:spacing w:before="264" w:after="0" w:line="276" w:lineRule="exact"/>
        <w:ind w:left="523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la Caducidad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105.- Las facultades para imponer las sanciones que esta Ley prevé,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se sujetarán a lo siguiente:</w:t>
      </w:r>
    </w:p>
    <w:p w:rsidR="00E426CB" w:rsidRPr="00B12E74" w:rsidRDefault="00B12E74">
      <w:pPr>
        <w:spacing w:before="260" w:after="0" w:line="28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I.- Caducan en un año, si la sanción administrativa disciplinaria a imponer es de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amonestación y apercibimiento, suspensió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n en el empleo, cargo o comisión o si el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beneficio obtenido o el daño causado por el infractor no excede del equivalente 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cien días de salario mínimo diario general vigente en el Estado;</w:t>
      </w:r>
    </w:p>
    <w:p w:rsidR="00E426CB" w:rsidRPr="00B12E74" w:rsidRDefault="00B12E74">
      <w:pPr>
        <w:spacing w:before="26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II.- En los demás casos caducarán en tres años;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>El plazo de caducid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ad se contará a partir del día siguiente de aquel en que se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hubiere incurrido en responsabilidad o del momento de que hubiere cesado, si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fuere de carácter continuo.</w:t>
      </w:r>
    </w:p>
    <w:p w:rsidR="00E426CB" w:rsidRPr="00B12E74" w:rsidRDefault="00B12E74">
      <w:pPr>
        <w:spacing w:before="260" w:after="0" w:line="28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En  todos  los  casos  la  caducidad  a  que alude este  artículo  se  interrumpirá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mediante   cualquier   gestión   que   se   realice   para   la   determinación  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responsabilidad.</w:t>
      </w:r>
    </w:p>
    <w:p w:rsidR="00E426CB" w:rsidRPr="00B12E74" w:rsidRDefault="00B12E74">
      <w:pPr>
        <w:spacing w:before="260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III.- El derecho de los particulares a solicitar la indemnización por reparación de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daños y perjuicios, prescribirá en un año, contado a partir de la noti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ficación que se le haga al particular de la resolución administrativa en donde se haya determinado la sanción por la responsabilidad administrativa del servidor público.</w:t>
      </w:r>
    </w:p>
    <w:p w:rsidR="00E426CB" w:rsidRPr="00B12E74" w:rsidRDefault="00B12E74">
      <w:pPr>
        <w:spacing w:before="264" w:after="0" w:line="276" w:lineRule="exact"/>
        <w:ind w:left="5374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CAPITULO VI</w:t>
      </w:r>
    </w:p>
    <w:p w:rsidR="00E426CB" w:rsidRPr="00B12E74" w:rsidRDefault="00E426CB">
      <w:pPr>
        <w:spacing w:after="0" w:line="276" w:lineRule="exact"/>
        <w:ind w:left="5146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5146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la Prescripción</w:t>
      </w:r>
    </w:p>
    <w:p w:rsidR="00E426CB" w:rsidRPr="00B12E74" w:rsidRDefault="00B12E74">
      <w:pPr>
        <w:spacing w:before="261" w:after="0" w:line="28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>ARTICULO  106.-  Una  vez  determinado  el  crédito  f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iscal  como  resultado  del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fincamiento  de  alguna  Responsabilidad  Administrativa  Resarcitoria,  éste  se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extingue por prescripción en el término de cinco años.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El término de la prescripción se inicia a partir de la fecha en que el pago pudo ser 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>legal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mente  exigido  y  se  podrá  oponer  como  excepción  en  los  recursos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administrativos.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0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ARTICULO 107.- El término para que se consume la prescripción se interrumpe:</w:t>
      </w:r>
    </w:p>
    <w:p w:rsidR="00E426CB" w:rsidRPr="00B12E74" w:rsidRDefault="00B12E74">
      <w:pPr>
        <w:spacing w:before="26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I.- Con cada gestión de cobro que el acreedor notifique o haga saber al deudor.</w:t>
      </w:r>
    </w:p>
    <w:p w:rsidR="00E426CB" w:rsidRPr="00B12E74" w:rsidRDefault="00B12E74">
      <w:pPr>
        <w:spacing w:before="8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33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II.- Por el reconocimiento expreso o tácito por parte del deudor respecto a la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existencia del crédito.</w:t>
      </w:r>
    </w:p>
    <w:p w:rsidR="00E426CB" w:rsidRPr="00B12E74" w:rsidRDefault="00E426C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37" w:after="0" w:line="26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III.- Por cualquier gestión de cobro formulada por escrito que el deudor realice ante la autoridad fiscal.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1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estos actos, gestiones o notificaciones, deberá existir una constancia escrita.</w:t>
      </w:r>
    </w:p>
    <w:p w:rsidR="00E426CB" w:rsidRPr="00B12E74" w:rsidRDefault="00E426C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38" w:after="0" w:line="260" w:lineRule="exact"/>
        <w:ind w:left="1702" w:right="152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 estos casos, el nuevo plazo comenzará a contarse a partir de la fecha en que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cese la interrupción.</w:t>
      </w:r>
    </w:p>
    <w:p w:rsidR="00E426CB" w:rsidRPr="00B12E74" w:rsidRDefault="00E426CB">
      <w:pPr>
        <w:spacing w:after="0" w:line="276" w:lineRule="exact"/>
        <w:ind w:left="5194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5194"/>
        <w:rPr>
          <w:sz w:val="24"/>
          <w:szCs w:val="24"/>
          <w:lang w:val="es-MX"/>
        </w:rPr>
      </w:pPr>
    </w:p>
    <w:p w:rsidR="00E426CB" w:rsidRPr="00B12E74" w:rsidRDefault="00B12E74">
      <w:pPr>
        <w:spacing w:before="15" w:after="0" w:line="276" w:lineRule="exact"/>
        <w:ind w:left="5194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TITULO QUINTO</w:t>
      </w:r>
    </w:p>
    <w:p w:rsidR="00E426CB" w:rsidRPr="00B12E74" w:rsidRDefault="00B12E74">
      <w:pPr>
        <w:tabs>
          <w:tab w:val="left" w:pos="5101"/>
        </w:tabs>
        <w:spacing w:before="66" w:after="0" w:line="540" w:lineRule="exact"/>
        <w:ind w:left="2446" w:right="2251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DEL REGISTRO PATRIMONIAL DE LOS SERVIDORES PUBLICOS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CAPITULO UNICO</w:t>
      </w:r>
    </w:p>
    <w:p w:rsidR="00E426CB" w:rsidRPr="00B12E74" w:rsidRDefault="00B12E74">
      <w:pPr>
        <w:spacing w:before="239" w:after="0" w:line="276" w:lineRule="exact"/>
        <w:ind w:left="3845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la Declaración de Situación Patrimonial</w:t>
      </w:r>
    </w:p>
    <w:p w:rsidR="00E426CB" w:rsidRPr="00B12E74" w:rsidRDefault="00E426CB">
      <w:pPr>
        <w:spacing w:after="0" w:line="230" w:lineRule="exact"/>
        <w:ind w:left="589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5892"/>
        <w:rPr>
          <w:sz w:val="24"/>
          <w:szCs w:val="24"/>
          <w:lang w:val="es-MX"/>
        </w:rPr>
      </w:pPr>
    </w:p>
    <w:p w:rsidR="00E426CB" w:rsidRPr="00B12E74" w:rsidRDefault="00B12E74">
      <w:pPr>
        <w:spacing w:before="42" w:after="0" w:line="230" w:lineRule="exact"/>
        <w:ind w:left="5892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(REFORMADO, P.O. 15 DE NOVIEMBRE DE 2010)</w:t>
      </w:r>
    </w:p>
    <w:p w:rsidR="00E426CB" w:rsidRPr="00B12E74" w:rsidRDefault="00B12E74">
      <w:pPr>
        <w:spacing w:after="0" w:line="275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ARTICULO 108.- La Contraloría General del Estado llevará el registro de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situación  patrimonial  de  los  servidores  públicos  del  Poder  Ejecutivo,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 sus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dependencias,    organismos    públicos    descentralizados,    desconcentrados,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fideicomisos en los que tenga participación, la de los Municipios y de organismos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autónomos, de conformidad con esta Ley y demás disposiciones aplicables.</w:t>
      </w:r>
    </w:p>
    <w:p w:rsidR="00E426CB" w:rsidRPr="00B12E74" w:rsidRDefault="00E426CB">
      <w:pPr>
        <w:spacing w:after="0" w:line="230" w:lineRule="exact"/>
        <w:ind w:left="6927"/>
        <w:rPr>
          <w:sz w:val="24"/>
          <w:szCs w:val="24"/>
          <w:lang w:val="es-MX"/>
        </w:rPr>
      </w:pPr>
    </w:p>
    <w:p w:rsidR="00E426CB" w:rsidRPr="00B12E74" w:rsidRDefault="00B12E74">
      <w:pPr>
        <w:spacing w:before="46" w:after="0" w:line="230" w:lineRule="exact"/>
        <w:ind w:left="6927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(F. DE E., P.O. 31 DE ENERO DE 2011)</w:t>
      </w:r>
    </w:p>
    <w:p w:rsidR="00E426CB" w:rsidRPr="00B12E74" w:rsidRDefault="00B12E74">
      <w:pPr>
        <w:spacing w:before="17" w:after="0" w:line="27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Las Contralorías del Poder Legislativo y del Poder Judicial, llevarán el registro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la situación patrimonial de sus respectivos servidores públicos de conformidad con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lo previsto en esta Ley y los demás ordenamientos que resulten aplicables.</w:t>
      </w:r>
    </w:p>
    <w:p w:rsidR="00E426CB" w:rsidRPr="00B12E74" w:rsidRDefault="00E426CB">
      <w:pPr>
        <w:spacing w:after="0" w:line="230" w:lineRule="exact"/>
        <w:ind w:left="6236"/>
        <w:rPr>
          <w:sz w:val="24"/>
          <w:szCs w:val="24"/>
          <w:lang w:val="es-MX"/>
        </w:rPr>
      </w:pPr>
    </w:p>
    <w:p w:rsidR="00E426CB" w:rsidRPr="00B12E74" w:rsidRDefault="00B12E74">
      <w:pPr>
        <w:spacing w:before="54" w:after="0" w:line="230" w:lineRule="exact"/>
        <w:ind w:left="6236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(REFORMADO, P.O. 25 DE AGOSTO DE 2003)</w:t>
      </w:r>
    </w:p>
    <w:p w:rsidR="00E426CB" w:rsidRPr="00B12E74" w:rsidRDefault="00B12E74">
      <w:pPr>
        <w:spacing w:after="0" w:line="28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ARTICULO 109.- Están obligados a presentar declaración de situación patrimonial, bajo protesta de decir verdad, los siguientes servidores púb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licos:</w:t>
      </w:r>
    </w:p>
    <w:p w:rsidR="00E426CB" w:rsidRPr="00B12E74" w:rsidRDefault="00E426CB">
      <w:pPr>
        <w:spacing w:after="0" w:line="230" w:lineRule="exact"/>
        <w:ind w:left="6550"/>
        <w:rPr>
          <w:sz w:val="24"/>
          <w:szCs w:val="24"/>
          <w:lang w:val="es-MX"/>
        </w:rPr>
      </w:pPr>
    </w:p>
    <w:p w:rsidR="00E426CB" w:rsidRPr="00B12E74" w:rsidRDefault="00B12E74">
      <w:pPr>
        <w:spacing w:before="41" w:after="0" w:line="230" w:lineRule="exact"/>
        <w:ind w:left="6550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(REFORMADA, P.O. 19 DE JULIO DE 2010)</w:t>
      </w:r>
    </w:p>
    <w:p w:rsidR="00E426CB" w:rsidRPr="00B12E74" w:rsidRDefault="00B12E74">
      <w:pPr>
        <w:spacing w:after="0" w:line="280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I.- En el Congreso del Estado: los diputados, el Auditor Superior del Estado, 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Secretario General, los directores generales y los jefes de departamento;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73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II.- En el Poder Ejecutivo: todos los servidores públi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cos, desde el nivel de Jefes de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Departamento  o equivalente  hasta  el titular del Poder Ejecutivo  del Estado,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incluyendo Subcomandantes, Comandantes, Agentes del Ministerio Público, de la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Policía Ministerial y Recaudadores de Rentas;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73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34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III.- En el Poder Judicial: desde el nivel de Actuario, Jueces Menores de las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cabeceras municipales hasta los Magistrados del Poder Judicial;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IV.- En el Instituto Estatal Electoral: todos los servidores públicos que laboren en el 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mismo, desde el nivel 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de Jefe de Departamento o su equivalente hasta el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Consejero Ciudadano y Presidente;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V.- En los Municipios: desde el nivel de Jefes de Departamento o equivalente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hasta los Presidentes Municipales incluyéndose Subcomandantes, Comandantes,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Síndicos y Regi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dores e integrantes de los Consejos Municipales.</w:t>
      </w:r>
    </w:p>
    <w:p w:rsidR="00E426CB" w:rsidRPr="00B12E74" w:rsidRDefault="00B12E74">
      <w:pPr>
        <w:spacing w:before="260" w:after="0" w:line="280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Esta misma obligación la tendrán los servidores públicos que tengan a su cargo,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una o más de las funciones siguientes;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a) Procuración y administración de justicia y reeducación social;</w:t>
      </w:r>
    </w:p>
    <w:p w:rsidR="00E426CB" w:rsidRPr="00B12E74" w:rsidRDefault="00B12E74">
      <w:pPr>
        <w:spacing w:before="261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b)  Representación  legal  titular  delegada  para  realizar  actos  de  dominio, 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administración general o de ejercicio presupuestal;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c) Administración de fondos y recursos federales, estatales o municipales;</w:t>
      </w:r>
    </w:p>
    <w:p w:rsidR="00E426CB" w:rsidRPr="00B12E74" w:rsidRDefault="00B12E74">
      <w:pPr>
        <w:spacing w:before="26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d) Custodia de bienes y valores;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" w:after="0" w:line="280" w:lineRule="exact"/>
        <w:ind w:left="1702" w:right="150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e) Resol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ución de trámites directos con el público para efectuar pagos de cualquier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índole para obtener licencias, permisos, concesiones o cualquier otra clase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autorización; y</w:t>
      </w:r>
    </w:p>
    <w:p w:rsidR="00E426CB" w:rsidRPr="00B12E74" w:rsidRDefault="00B12E74">
      <w:pPr>
        <w:spacing w:before="26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f) Adquisición o comercialización de bienes y servicios.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Asimismo, deberán presentar 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declaración de situación patrimonial los demás servidores públicos que determine el Contralor General del Estado mediante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disposiciones generales debidamente fundadas y motivadas.</w:t>
      </w:r>
    </w:p>
    <w:p w:rsidR="00E426CB" w:rsidRPr="00B12E74" w:rsidRDefault="00E426CB">
      <w:pPr>
        <w:spacing w:after="0" w:line="230" w:lineRule="exact"/>
        <w:ind w:left="6236"/>
        <w:rPr>
          <w:sz w:val="24"/>
          <w:szCs w:val="24"/>
          <w:lang w:val="es-MX"/>
        </w:rPr>
      </w:pPr>
    </w:p>
    <w:p w:rsidR="00E426CB" w:rsidRPr="00B12E74" w:rsidRDefault="00B12E74">
      <w:pPr>
        <w:spacing w:before="54" w:after="0" w:line="230" w:lineRule="exact"/>
        <w:ind w:left="6236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(REFORMADO, P.O. 25 DE AGOSTO DE 2003)</w:t>
      </w:r>
    </w:p>
    <w:p w:rsidR="00E426CB" w:rsidRPr="00B12E74" w:rsidRDefault="00B12E74">
      <w:pPr>
        <w:spacing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110.- La declaración de situación patrimonial deberá ser presentada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por los servidores públicos obligados a ello en los siguientes plazos:</w:t>
      </w:r>
    </w:p>
    <w:p w:rsidR="00E426CB" w:rsidRPr="00B12E74" w:rsidRDefault="00B12E74">
      <w:pPr>
        <w:spacing w:before="269" w:after="0" w:line="28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I. Dentro de los treinta días naturales siguientes a la toma de posesión del empleo, cargo o Comisión</w:t>
      </w:r>
    </w:p>
    <w:p w:rsidR="00E426CB" w:rsidRPr="00B12E74" w:rsidRDefault="00B12E74">
      <w:pPr>
        <w:tabs>
          <w:tab w:val="left" w:pos="7036"/>
          <w:tab w:val="left" w:pos="8932"/>
        </w:tabs>
        <w:spacing w:before="260" w:after="0" w:line="280" w:lineRule="exact"/>
        <w:ind w:left="1702" w:right="151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1"/>
          <w:sz w:val="24"/>
          <w:szCs w:val="24"/>
          <w:lang w:val="es-MX"/>
        </w:rPr>
        <w:t>II.  D</w:t>
      </w:r>
      <w:r w:rsidRPr="00B12E74">
        <w:rPr>
          <w:rFonts w:ascii="Arial" w:hAnsi="Arial" w:cs="Arial"/>
          <w:color w:val="000000"/>
          <w:w w:val="101"/>
          <w:sz w:val="24"/>
          <w:szCs w:val="24"/>
          <w:lang w:val="es-MX"/>
        </w:rPr>
        <w:t xml:space="preserve">entro  del  período  comprendido  entre  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1°  de  enero  y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w w:val="101"/>
          <w:sz w:val="24"/>
          <w:szCs w:val="24"/>
          <w:lang w:val="es-MX"/>
        </w:rPr>
        <w:t xml:space="preserve">31  de  marzo,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correspondiente al año natural próximo anterior;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0" w:firstLine="6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III. Dentro del período comprendido entre el día 1° de enero y 31 de marzo, si 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entre la fecha de la toma de posesión y el 31 de 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diciembre hay sesenta días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naturales o más; y</w:t>
      </w:r>
    </w:p>
    <w:p w:rsidR="00E426CB" w:rsidRPr="00B12E74" w:rsidRDefault="00B12E74">
      <w:pPr>
        <w:spacing w:before="124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35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IV. Dentro de los treinta días naturales siguientes a la fecha en que se deje de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desempeñar el empleo, cargo o comisión, por el período comprendido del 1°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enero próximo anterior y a la fecha de su conclusión.</w:t>
      </w:r>
    </w:p>
    <w:p w:rsidR="00E426CB" w:rsidRPr="00B12E74" w:rsidRDefault="00B12E74">
      <w:pPr>
        <w:spacing w:before="260" w:after="0" w:line="28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El servidor público que en su declaración faltare a la verdad, será suspendido y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cuando por su importancia lo amerite, destituido o inhabilitado de tres meses a tres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años. En los casos que goce de fuero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constitucional, será el Congreso del Estado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quien determine la procedencia del Juicio Político.</w:t>
      </w:r>
    </w:p>
    <w:p w:rsidR="00E426CB" w:rsidRPr="00B12E74" w:rsidRDefault="00E426CB">
      <w:pPr>
        <w:spacing w:after="0" w:line="230" w:lineRule="exact"/>
        <w:ind w:left="6236"/>
        <w:rPr>
          <w:sz w:val="24"/>
          <w:szCs w:val="24"/>
          <w:lang w:val="es-MX"/>
        </w:rPr>
      </w:pPr>
    </w:p>
    <w:p w:rsidR="00E426CB" w:rsidRPr="00B12E74" w:rsidRDefault="00B12E74">
      <w:pPr>
        <w:spacing w:before="52" w:after="0" w:line="230" w:lineRule="exact"/>
        <w:ind w:left="6236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(REFORMADO, P.O. 25 DE AGOSTO DE 2003)</w:t>
      </w:r>
    </w:p>
    <w:p w:rsidR="00E426CB" w:rsidRPr="00B12E74" w:rsidRDefault="00B12E74">
      <w:pPr>
        <w:spacing w:after="0" w:line="275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111.- Si transcurridos los plazos a que hacen referencia las fracciones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>I,  II  y  III  del  artículo  anteri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or,  no  se  hubiere  presentado  la  declaración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correspondiente, sin causa justificada, se aplicará al servidor público, previa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instancia sumaria que conceda garantía de audiencia al omiso extemporáneo, una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>sanción pecuniaria consistente en quince día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s y hasta seis meses del total del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sueldo base presupuestal que tenga asignado, previniéndosele en el caso de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fracción I, que de no rendir su declaración dentro de los quince días naturales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siguientes a la fecha de la notificación del citatorio, será separado de su cargo.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Contraloría General del Estado notificará este hecho al superior jerárquico o a los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titulares de las dependencias o entidades.</w:t>
      </w:r>
    </w:p>
    <w:p w:rsidR="00E426CB" w:rsidRPr="00B12E74" w:rsidRDefault="00E426CB">
      <w:pPr>
        <w:spacing w:after="0" w:line="230" w:lineRule="exact"/>
        <w:ind w:left="6236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6236"/>
        <w:rPr>
          <w:sz w:val="24"/>
          <w:szCs w:val="24"/>
          <w:lang w:val="es-MX"/>
        </w:rPr>
      </w:pPr>
    </w:p>
    <w:p w:rsidR="00E426CB" w:rsidRPr="00B12E74" w:rsidRDefault="00B12E74">
      <w:pPr>
        <w:spacing w:before="36" w:after="0" w:line="230" w:lineRule="exact"/>
        <w:ind w:left="6236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(REFORMADO, P.O. 25 DE AGOSTO DE 2003)</w:t>
      </w:r>
    </w:p>
    <w:p w:rsidR="00E426CB" w:rsidRPr="00B12E74" w:rsidRDefault="00B12E74">
      <w:pPr>
        <w:spacing w:before="12" w:after="0" w:line="276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ARTICULO 112.- Si no se presenta la declaración a que se refiere la Fracción IV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1"/>
          <w:sz w:val="24"/>
          <w:szCs w:val="24"/>
          <w:lang w:val="es-MX"/>
        </w:rPr>
        <w:t xml:space="preserve">del  Artículo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110,  sin  causa  justificada,  la  Contraloría  General  del  Estado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inhabilitará al infractor por un año, asimismo, se practicarán las investigaciones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>necesa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rias en cuanto a su situación patrimonial y se dará vista al Ministerio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Público si se presume la comisión de algún delito, para que se proceda conforme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 las legislación penal.</w:t>
      </w:r>
    </w:p>
    <w:p w:rsidR="00E426CB" w:rsidRPr="00B12E74" w:rsidRDefault="00B12E74">
      <w:pPr>
        <w:spacing w:before="261" w:after="0" w:line="28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ARTICULO  113.-  La  Contraloría  General  del  Estado  expedirá  las  normas  y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formatos bajo los cuales el servidor público deberá presentar la declaración de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situación patrimonial, así como los manuales e instructivos que señalarán lo que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es obligatorio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 declarar.</w:t>
      </w:r>
    </w:p>
    <w:p w:rsidR="00E426CB" w:rsidRPr="00B12E74" w:rsidRDefault="00B12E74">
      <w:pPr>
        <w:spacing w:before="264" w:after="0" w:line="276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ARTICULO  114.-  Si  se  trata  de  servidores  públicos  de  elección  popular,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Magistrados  adscritos  al  Poder  Judicial;  de  los  Consejeros  Ciudadanos  del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Instituto Estatal Electoral y Organos Autónomos que reciban o administren fondos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del Estado, los que no cumplan con lo señalado en el Artículo 110 de esta Ley, la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Contraloría General del Estado lo comunicará al Congreso del Estado para que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dicte las medidas pertinentes a lograr el cumplimiento.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" w:after="0" w:line="28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ARTICULO 115.- La declaración de situación patrimonial inicial, anual y final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deberá incluir los siguientes apartados, indicando fecha y monto de la operación: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2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36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I.-  Sueldos,  compensaciones,  honorarios, gratificaciones  y  otras  prestaciones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laborales;</w:t>
      </w:r>
    </w:p>
    <w:p w:rsidR="00E426CB" w:rsidRPr="00B12E74" w:rsidRDefault="00B12E74">
      <w:pPr>
        <w:spacing w:before="57" w:after="0" w:line="550" w:lineRule="exact"/>
        <w:ind w:left="1702" w:right="5677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II.- Rentas, regalías, intereses y dividendos; III.- Donaciones, herencias o legados;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IV.- Préstamos y financiamientos;</w:t>
      </w:r>
    </w:p>
    <w:p w:rsidR="00E426CB" w:rsidRPr="00B12E74" w:rsidRDefault="00B12E74">
      <w:pPr>
        <w:spacing w:before="19" w:after="0" w:line="540" w:lineRule="exact"/>
        <w:ind w:left="1702" w:right="439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V.- Adquisición y venta de bienes mueble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 e inmuebles; VI.- Venta de acciones, valores u otros;</w:t>
      </w:r>
    </w:p>
    <w:p w:rsidR="00E426CB" w:rsidRPr="00B12E74" w:rsidRDefault="00B12E74">
      <w:pPr>
        <w:spacing w:before="4" w:after="0" w:line="560" w:lineRule="exact"/>
        <w:ind w:left="1702" w:right="483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VII.- Anticipos en adquisiciones y pago de adeudos;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VIII.- Apertura o incremento en cuentas bancarias;</w:t>
      </w:r>
    </w:p>
    <w:p w:rsidR="00E426CB" w:rsidRPr="00B12E74" w:rsidRDefault="00B12E74">
      <w:pPr>
        <w:spacing w:before="212" w:after="0" w:line="280" w:lineRule="exact"/>
        <w:ind w:left="1702" w:right="15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IX.- En general, los bienes o ingresos que se obtengan o eroguen en términos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lo contemplado por los formatos de declaración de situación patrimonial.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También deberá manifestar los bienes de su cónyuge, concubina e hijos menores.</w:t>
      </w:r>
    </w:p>
    <w:p w:rsidR="00E426CB" w:rsidRPr="00B12E74" w:rsidRDefault="00E426CB">
      <w:pPr>
        <w:spacing w:after="0" w:line="230" w:lineRule="exact"/>
        <w:ind w:left="7570"/>
        <w:rPr>
          <w:sz w:val="24"/>
          <w:szCs w:val="24"/>
          <w:lang w:val="es-MX"/>
        </w:rPr>
      </w:pPr>
    </w:p>
    <w:p w:rsidR="00E426CB" w:rsidRPr="00B12E74" w:rsidRDefault="00B12E74">
      <w:pPr>
        <w:spacing w:before="32" w:after="0" w:line="230" w:lineRule="exact"/>
        <w:ind w:left="7570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Decreto 331(reforma 20/05/2013)</w:t>
      </w:r>
    </w:p>
    <w:p w:rsidR="00E426CB" w:rsidRPr="00B12E74" w:rsidRDefault="00B12E74">
      <w:pPr>
        <w:spacing w:before="12" w:after="0" w:line="276" w:lineRule="exact"/>
        <w:ind w:left="1702" w:right="150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>ARTICULO 116.- Para los efectos de esta Ley y del Código Penal para el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Estado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de Aguascalientes, se considerarán como bienes adquiridos por los servidores 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públicos, todos aquellos de los que se conduzcan como dueños o de los que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dispongan éstos, su cónyuge, concubina y sus dependientes económicos directos,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salvo que acredite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n legalmente que estos bienes los obtuvieron por otros medios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lícitos ajenos al servicio público.</w:t>
      </w:r>
    </w:p>
    <w:p w:rsidR="00E426CB" w:rsidRPr="00B12E74" w:rsidRDefault="00B12E74">
      <w:pPr>
        <w:spacing w:before="265" w:after="0" w:line="275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 117.-  Si  de  la  confrontación  de  las  declaraciones  de  situación patrimonial  se  evidencian  signos  de  riqueza  notoriamente  superiores 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  los ingresos lícitos que pudiera tener un servidor público, la Contraloría General del Estado  turnará  el  expediente  a  la  autoridad  competente  para  que  proceda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conforme a la legislación penal y fiscal aplicable.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76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ARTICULO 118.- Se prohibe que los servidores públicos reciban para sí o para su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cónyuge o parientes consanguíneos hasta el cuarto grado, así como para los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padres y hermanos de su cónyuge, obsequios de personas respecto de las cuales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>en razón de la funci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ón que tengan encomendada, hayan tomado o deban tomar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alguna decisión de trámite, despacho o resolución, con el ánimo de beneficiar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indebidamente a éstos, dentro de un año anterior a la fecha del obsequio o dentro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un año posterior a la misma.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2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37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ARTICULO 119.- Para los efectos de esta Ley, se considera obsequio todo bien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que reciban con motivo de sus funciones los servidores públicos, su cónyuge 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parientes consanguíneos hasta el cuarto grado.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3" w:after="0" w:line="273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>ARTICULO 120.- En los procedimien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tos administrativos de responsabilidades,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para todo aquello relacionado a las formalidades procedimentales, notificaciones y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apreciación  de  pruebas,  serán  aplicables  supletoriamente  las  disposiciones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relativas del Código de Procedimientos Civiles del Estado.</w:t>
      </w:r>
    </w:p>
    <w:p w:rsidR="00E426CB" w:rsidRPr="00B12E74" w:rsidRDefault="00E426CB">
      <w:pPr>
        <w:spacing w:after="0" w:line="276" w:lineRule="exact"/>
        <w:ind w:left="4467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76" w:lineRule="exact"/>
        <w:ind w:left="4467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ARTICULOS TRANSITORIOS:</w:t>
      </w:r>
    </w:p>
    <w:p w:rsidR="00E426CB" w:rsidRPr="00B12E74" w:rsidRDefault="00B12E74">
      <w:pPr>
        <w:spacing w:before="261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PRIMERO.- El presente decreto entrará en vigor a los noventa días siguientes al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su publicación en el Periódico Oficial del Estado.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SEGUNDO.- Se abroga la Ley de Responsabilidad de los Servidores Públicos del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Estado de Aguascalientes publicada en el Periódico Oficial del Estado en fecha 14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de Agosto de 1988, con sus reformas o adiciones publicadas en el Periódico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Oficial del Estado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en las siguientes fechas: 26 de Marzo de 1989, 17 de Mayo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1992, 20 de Diciembre de 1992, 7 de Mayo de 1995, 30 de Agosto de 1998 y 12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Febrero del 2001.</w:t>
      </w:r>
    </w:p>
    <w:p w:rsidR="00E426CB" w:rsidRPr="00B12E74" w:rsidRDefault="00B12E74">
      <w:pPr>
        <w:spacing w:before="261" w:after="0" w:line="28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TERCERO.-  Los  procedimientos  de  responsabilidades  administrativas,  juicios 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políticos y de 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declaración de procedencia que se encuentren en trámite a la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entrada en vigor del presente decreto, se continuarán substanciando conforme 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las disposiciones de la Ley abrogada.</w:t>
      </w:r>
    </w:p>
    <w:p w:rsidR="00E426CB" w:rsidRPr="00B12E74" w:rsidRDefault="00B12E74">
      <w:pPr>
        <w:spacing w:before="26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Al Ejecutivo para su sanción.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4" w:after="0" w:line="273" w:lineRule="exact"/>
        <w:ind w:left="1702" w:right="15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>Dado en el salón de sesiones del H. Congreso de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 Estado, a los veintiocho días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>del mes de septiembre del año dos mil uno.- D.P., Jesús Adrián Castillo Serna.-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>D.S., Guillermo Zorrilla López de Lara.- D.S., Ernesto Ruiz Velasco de Lira.-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Rúbricas".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0" w:after="0" w:line="270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Y tenemos el honor de comunicarlo a usted para su conocimiento y publicación en el   Periódico   Oficial   del   Estado,   reiterándole   las   seguridades   de   nuestra consideración distinguida.</w:t>
      </w:r>
    </w:p>
    <w:p w:rsidR="00E426CB" w:rsidRPr="00B12E74" w:rsidRDefault="00E426CB">
      <w:pPr>
        <w:spacing w:after="0" w:line="276" w:lineRule="exact"/>
        <w:ind w:left="3766"/>
        <w:rPr>
          <w:sz w:val="24"/>
          <w:szCs w:val="24"/>
          <w:lang w:val="es-MX"/>
        </w:rPr>
      </w:pPr>
    </w:p>
    <w:p w:rsidR="00E426CB" w:rsidRPr="00B12E74" w:rsidRDefault="00B12E74">
      <w:pPr>
        <w:spacing w:before="10" w:after="0" w:line="276" w:lineRule="exact"/>
        <w:ind w:left="3766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SUFRAGIO EFECTIVO. NO REELECCION.</w:t>
      </w:r>
    </w:p>
    <w:p w:rsidR="00E426CB" w:rsidRPr="00B12E74" w:rsidRDefault="00E426CB">
      <w:pPr>
        <w:spacing w:after="0" w:line="276" w:lineRule="exact"/>
        <w:ind w:left="4666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4666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DIPUTADO PRESIDENTE,</w:t>
      </w:r>
    </w:p>
    <w:p w:rsidR="00E426CB" w:rsidRPr="00B12E74" w:rsidRDefault="00B12E74">
      <w:pPr>
        <w:spacing w:before="1" w:after="0" w:line="256" w:lineRule="exact"/>
        <w:ind w:left="4611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Jesús Adrián Castillo Serna.</w:t>
      </w:r>
    </w:p>
    <w:p w:rsidR="00E426CB" w:rsidRPr="00B12E74" w:rsidRDefault="00E426CB">
      <w:pPr>
        <w:spacing w:after="0" w:line="276" w:lineRule="exact"/>
        <w:ind w:left="4652"/>
        <w:rPr>
          <w:sz w:val="24"/>
          <w:szCs w:val="24"/>
          <w:lang w:val="es-MX"/>
        </w:rPr>
      </w:pPr>
    </w:p>
    <w:p w:rsidR="00E426CB" w:rsidRPr="00B12E74" w:rsidRDefault="00B12E74">
      <w:pPr>
        <w:spacing w:before="12" w:after="0" w:line="276" w:lineRule="exact"/>
        <w:ind w:left="465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DIPUTADO SECRETARIO,</w:t>
      </w:r>
    </w:p>
    <w:p w:rsidR="00E426CB" w:rsidRPr="00B12E74" w:rsidRDefault="00B12E74">
      <w:pPr>
        <w:spacing w:before="4" w:after="0" w:line="276" w:lineRule="exact"/>
        <w:ind w:left="4371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Guillermo Zorrilla López de Lara.</w:t>
      </w:r>
    </w:p>
    <w:p w:rsidR="00E426CB" w:rsidRPr="00B12E74" w:rsidRDefault="00B12E74">
      <w:pPr>
        <w:spacing w:before="264" w:after="0" w:line="276" w:lineRule="exact"/>
        <w:ind w:left="465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DIPUTADO SECRETARIO,</w:t>
      </w:r>
    </w:p>
    <w:p w:rsidR="00E426CB" w:rsidRPr="00B12E74" w:rsidRDefault="00B12E74">
      <w:pPr>
        <w:spacing w:before="8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38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76" w:lineRule="exact"/>
        <w:ind w:left="4539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4539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4539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4539"/>
        <w:rPr>
          <w:sz w:val="24"/>
          <w:szCs w:val="24"/>
          <w:lang w:val="es-MX"/>
        </w:rPr>
      </w:pPr>
    </w:p>
    <w:p w:rsidR="00E426CB" w:rsidRPr="00B12E74" w:rsidRDefault="00B12E74">
      <w:pPr>
        <w:spacing w:before="28" w:after="0" w:line="276" w:lineRule="exact"/>
        <w:ind w:left="4539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Ernesto Ruiz Velasco de Lira.</w:t>
      </w:r>
    </w:p>
    <w:p w:rsidR="00E426CB" w:rsidRPr="00B12E74" w:rsidRDefault="00B12E74">
      <w:pPr>
        <w:spacing w:before="50" w:after="0" w:line="560" w:lineRule="exact"/>
        <w:ind w:left="1702" w:right="17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Por tanto, mando se imprima, publique, circule y se le dé el debido cumplimiento.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Aguascalientes, Ags., 6 de noviembre de 2001.</w:t>
      </w:r>
    </w:p>
    <w:p w:rsidR="00E426CB" w:rsidRPr="00B12E74" w:rsidRDefault="00B12E74">
      <w:pPr>
        <w:spacing w:before="215" w:after="0" w:line="276" w:lineRule="exact"/>
        <w:ind w:left="4681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Felipe González González.</w:t>
      </w:r>
    </w:p>
    <w:p w:rsidR="00E426CB" w:rsidRPr="00B12E74" w:rsidRDefault="00E426CB">
      <w:pPr>
        <w:spacing w:after="0" w:line="280" w:lineRule="exact"/>
        <w:ind w:left="3638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4498"/>
        </w:tabs>
        <w:spacing w:before="1" w:after="0" w:line="280" w:lineRule="exact"/>
        <w:ind w:left="3638" w:right="3445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EL SECRETARIO GENERAL DE GOBIERNO,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Lic. Abelardo Reyes Sahagún.</w:t>
      </w:r>
    </w:p>
    <w:p w:rsidR="00E426CB" w:rsidRPr="00B12E74" w:rsidRDefault="00B12E74">
      <w:pPr>
        <w:spacing w:before="260" w:after="0" w:line="280" w:lineRule="exact"/>
        <w:ind w:left="1702" w:right="151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Esta disposición fue publicada en el Periódico Oficial del Estado número 46, Tomo LXIV, Segunda Sección de fecha doce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 de noviembre de dos mil uno.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DECRETO NÚMERO 107: SE REFORMAN LOS ARTÍCULOS 109, 110, 11 Y 112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DE LA LEY DE RESPONSABILIDADES DE LOS SERVIDORES PUBLICOS DEL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ESTADO DE AGUASCALIENTES..</w:t>
      </w:r>
    </w:p>
    <w:p w:rsidR="00E426CB" w:rsidRPr="00B12E74" w:rsidRDefault="00B12E74">
      <w:pPr>
        <w:spacing w:before="6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EXPEDICIÓN: 21 DE AGOSTO DE 2003.</w:t>
      </w:r>
    </w:p>
    <w:p w:rsidR="00E426CB" w:rsidRPr="00B12E74" w:rsidRDefault="00B12E74">
      <w:pPr>
        <w:spacing w:before="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PUBLICACIÓN: 25 DE AGOSTO DE 2003.</w:t>
      </w:r>
    </w:p>
    <w:p w:rsidR="00E426CB" w:rsidRPr="00B12E74" w:rsidRDefault="00B12E74">
      <w:pPr>
        <w:spacing w:before="1" w:after="0" w:line="280" w:lineRule="exact"/>
        <w:ind w:left="1702" w:right="359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ORGANO DE DIFUSIÓN: PERIÓDICO OFICIAL DEL ESTADO TOMO: LXVI</w:t>
      </w:r>
    </w:p>
    <w:p w:rsidR="00E426CB" w:rsidRPr="00B12E74" w:rsidRDefault="00B12E74">
      <w:pPr>
        <w:spacing w:before="1" w:after="0" w:line="255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NUMERO: 34</w:t>
      </w:r>
    </w:p>
    <w:p w:rsidR="00E426CB" w:rsidRPr="00B12E74" w:rsidRDefault="00B12E74">
      <w:pPr>
        <w:spacing w:before="8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SECCIÓN PRIMERA</w:t>
      </w:r>
    </w:p>
    <w:p w:rsidR="00E426CB" w:rsidRPr="00B12E74" w:rsidRDefault="00E426CB">
      <w:pPr>
        <w:spacing w:after="0" w:line="276" w:lineRule="exact"/>
        <w:ind w:left="5300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5300"/>
        <w:rPr>
          <w:sz w:val="24"/>
          <w:szCs w:val="24"/>
          <w:lang w:val="es-MX"/>
        </w:rPr>
      </w:pPr>
    </w:p>
    <w:p w:rsidR="00E426CB" w:rsidRPr="00B12E74" w:rsidRDefault="00B12E74">
      <w:pPr>
        <w:spacing w:before="12" w:after="0" w:line="276" w:lineRule="exact"/>
        <w:ind w:left="5300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TRANSITORIO</w:t>
      </w:r>
    </w:p>
    <w:p w:rsidR="00E426CB" w:rsidRPr="00B12E74" w:rsidRDefault="00B12E74">
      <w:pPr>
        <w:spacing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UNICO.- El presente Decreto entrará en vigor a los treinta días siguientes de su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publicación en el Periódico Of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icial del Estado.</w:t>
      </w:r>
    </w:p>
    <w:p w:rsidR="00E426CB" w:rsidRPr="00B12E74" w:rsidRDefault="00B12E74">
      <w:pPr>
        <w:spacing w:before="265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Al Ejecutivo para su sanción.</w:t>
      </w:r>
    </w:p>
    <w:p w:rsidR="00E426CB" w:rsidRPr="00B12E74" w:rsidRDefault="00B12E74">
      <w:pPr>
        <w:spacing w:before="18" w:after="0" w:line="26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Dado  en  el  Salón  de  Sesiones  del  Honorable  Congreso  del  Estado,  a  los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veinticuatro días del mes de julio del año dos mil tres.</w:t>
      </w:r>
    </w:p>
    <w:p w:rsidR="00E426CB" w:rsidRPr="00B12E74" w:rsidRDefault="00B12E74">
      <w:pPr>
        <w:spacing w:before="4" w:after="0" w:line="280" w:lineRule="exact"/>
        <w:ind w:left="1702" w:right="172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Lo que tenemos el honor de comunicar a usted, para los efectos consti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tucionales conducentes.</w:t>
      </w:r>
    </w:p>
    <w:p w:rsidR="00E426CB" w:rsidRPr="00B12E74" w:rsidRDefault="00B12E74">
      <w:pPr>
        <w:tabs>
          <w:tab w:val="left" w:pos="4118"/>
        </w:tabs>
        <w:spacing w:before="9" w:after="0" w:line="270" w:lineRule="exact"/>
        <w:ind w:left="3766" w:right="3574" w:firstLine="19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Aguascalientes, Ags., a 24 de julio de 2003.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SUFRAGIO EFECTIVO. NO REELECCION.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Humberto David Rodríguez Mijangos,</w:t>
      </w:r>
    </w:p>
    <w:p w:rsidR="00E426CB" w:rsidRPr="00B12E74" w:rsidRDefault="00B12E74">
      <w:pPr>
        <w:spacing w:before="6" w:after="0" w:line="276" w:lineRule="exact"/>
        <w:ind w:left="4666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DIPUTADO PRESIDENTE.</w:t>
      </w:r>
    </w:p>
    <w:p w:rsidR="00E426CB" w:rsidRPr="00B12E74" w:rsidRDefault="00B12E74">
      <w:pPr>
        <w:spacing w:before="1" w:after="0" w:line="280" w:lineRule="exact"/>
        <w:ind w:left="4741" w:right="454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Dip. Luis Santana Valdés,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PRIMER SECRETARIO.</w:t>
      </w:r>
    </w:p>
    <w:p w:rsidR="00E426CB" w:rsidRPr="00B12E74" w:rsidRDefault="00B12E74">
      <w:pPr>
        <w:tabs>
          <w:tab w:val="left" w:pos="4666"/>
        </w:tabs>
        <w:spacing w:after="0" w:line="280" w:lineRule="exact"/>
        <w:ind w:left="4201" w:right="4006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Dip. José Alfredo Cervantes García,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SEGUNDO SECRETARIO.</w:t>
      </w:r>
    </w:p>
    <w:p w:rsidR="00E426CB" w:rsidRPr="00B12E74" w:rsidRDefault="00B12E74">
      <w:pPr>
        <w:tabs>
          <w:tab w:val="left" w:pos="3737"/>
        </w:tabs>
        <w:spacing w:after="0" w:line="280" w:lineRule="exact"/>
        <w:ind w:left="1836" w:right="1644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Por tanto mando se imprima, publique, circule y se le dé el debido cumplimiento.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Aguascalientes, Ags., 21 de agosto de 2003.</w:t>
      </w:r>
    </w:p>
    <w:p w:rsidR="00E426CB" w:rsidRPr="00B12E74" w:rsidRDefault="00B12E74">
      <w:pPr>
        <w:spacing w:before="1" w:after="0" w:line="255" w:lineRule="exact"/>
        <w:ind w:left="4681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Felipe González González.</w:t>
      </w:r>
    </w:p>
    <w:p w:rsidR="00E426CB" w:rsidRPr="00B12E74" w:rsidRDefault="00B12E74">
      <w:pPr>
        <w:spacing w:before="1" w:after="0" w:line="261" w:lineRule="exact"/>
        <w:ind w:left="367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EL SECRETARIO GENERAL DE GOBIERNO</w:t>
      </w:r>
    </w:p>
    <w:p w:rsidR="00E426CB" w:rsidRPr="00B12E74" w:rsidRDefault="00B12E74">
      <w:pPr>
        <w:spacing w:before="85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39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76" w:lineRule="exact"/>
        <w:ind w:left="449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449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449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4498"/>
        <w:rPr>
          <w:sz w:val="24"/>
          <w:szCs w:val="24"/>
          <w:lang w:val="es-MX"/>
        </w:rPr>
      </w:pPr>
    </w:p>
    <w:p w:rsidR="00E426CB" w:rsidRPr="00B12E74" w:rsidRDefault="00B12E74">
      <w:pPr>
        <w:spacing w:before="28" w:after="0" w:line="276" w:lineRule="exact"/>
        <w:ind w:left="4498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Lic. Abelardo Reyes Sahagún.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59" w:after="0" w:line="270" w:lineRule="exact"/>
        <w:ind w:left="1702" w:right="1516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DECRETO NÚMERO 139: SE REFORMAN LOS ARTÍCULOS 37, 38, 39, 40, 41,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48, 50, 68, 116 Y SE ADICIONA UN PÁRRAFO SEGUNDO AL ARTÍCULO 43. FECHA DE EXPEDICIÓN: 4 DE FEBRERO DE 2004.</w:t>
      </w:r>
    </w:p>
    <w:p w:rsidR="00E426CB" w:rsidRPr="00B12E74" w:rsidRDefault="00B12E74">
      <w:pPr>
        <w:spacing w:before="6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PUBLICACIÓN: 12 DE FEBRERO DE 2004.</w:t>
      </w:r>
    </w:p>
    <w:p w:rsidR="00E426CB" w:rsidRPr="00B12E74" w:rsidRDefault="00B12E74">
      <w:pPr>
        <w:spacing w:before="1" w:after="0" w:line="280" w:lineRule="exact"/>
        <w:ind w:left="1702" w:right="359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ORGANO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DIFUSIÓN: PERIÓDICO OFICIAL DEL ESTADO TOMO: V</w:t>
      </w:r>
    </w:p>
    <w:p w:rsidR="00E426CB" w:rsidRPr="00B12E74" w:rsidRDefault="00B12E74">
      <w:pPr>
        <w:spacing w:before="1" w:after="0" w:line="255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NUMERO: 4</w:t>
      </w:r>
    </w:p>
    <w:p w:rsidR="00E426CB" w:rsidRPr="00B12E74" w:rsidRDefault="00B12E74">
      <w:pPr>
        <w:tabs>
          <w:tab w:val="left" w:pos="5266"/>
        </w:tabs>
        <w:spacing w:before="5" w:after="0" w:line="280" w:lineRule="exact"/>
        <w:ind w:left="4426" w:right="423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SECCIÓN EXTRAORDINARIO.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TRANSITORIO:</w:t>
      </w:r>
    </w:p>
    <w:p w:rsidR="00E426CB" w:rsidRPr="00B12E74" w:rsidRDefault="00B12E74">
      <w:pPr>
        <w:spacing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ÚNICO.- El presente decreto entrará en vigor al día siguiente de su publicación en el Periódico Oficial del Estado.</w:t>
      </w:r>
    </w:p>
    <w:p w:rsidR="00E426CB" w:rsidRPr="00B12E74" w:rsidRDefault="00B12E74">
      <w:pPr>
        <w:spacing w:before="1" w:after="0" w:line="255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Al Ejecutivo para su promulgación y publi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cación.</w:t>
      </w:r>
    </w:p>
    <w:p w:rsidR="00E426CB" w:rsidRPr="00B12E74" w:rsidRDefault="00B12E74">
      <w:pPr>
        <w:spacing w:before="5" w:after="0" w:line="28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Dado en el Salón de Sesiones del Honorable Congreso del Estado, a los cuatro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días del mes de febrero del año dos mil cuatro.</w:t>
      </w:r>
    </w:p>
    <w:p w:rsidR="00E426CB" w:rsidRPr="00B12E74" w:rsidRDefault="00B12E74">
      <w:pPr>
        <w:spacing w:after="0" w:line="280" w:lineRule="exact"/>
        <w:ind w:left="1702" w:right="172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Lo que tenemos el honor de comunicar a usted, para los efectos constitucionales conducentes.</w:t>
      </w:r>
    </w:p>
    <w:p w:rsidR="00E426CB" w:rsidRPr="00B12E74" w:rsidRDefault="00B12E74">
      <w:pPr>
        <w:tabs>
          <w:tab w:val="left" w:pos="4666"/>
        </w:tabs>
        <w:spacing w:after="0" w:line="280" w:lineRule="exact"/>
        <w:ind w:left="3717" w:right="3525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Aguascalientes, Ags., a 4 de febrero de 2004 SUFRAGIO EFECTIVO. NO REELECCION. Francisco Javier Martínez Hernández,33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DIPUTADO PRESIDENTE.</w:t>
      </w:r>
    </w:p>
    <w:p w:rsidR="00E426CB" w:rsidRPr="00B12E74" w:rsidRDefault="00B12E74">
      <w:pPr>
        <w:spacing w:after="0" w:line="273" w:lineRule="exact"/>
        <w:ind w:left="4640" w:right="4446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Dip. Javier Sánchez Torres,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PRIMER SECRETARIO.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Dip. Rafael Galván Nava,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SEGUNDO SECRETARIO.</w:t>
      </w:r>
    </w:p>
    <w:p w:rsidR="00E426CB" w:rsidRPr="00B12E74" w:rsidRDefault="00B12E74">
      <w:pPr>
        <w:tabs>
          <w:tab w:val="left" w:pos="3717"/>
        </w:tabs>
        <w:spacing w:after="0" w:line="280" w:lineRule="exact"/>
        <w:ind w:left="1702" w:right="1786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Por tanto mando se i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mprima, publique, circule y se le dé el debido cumplimiento.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Aguascalientes, Ags., 10 de febrero de 2003.</w:t>
      </w:r>
    </w:p>
    <w:p w:rsidR="00E426CB" w:rsidRPr="00B12E74" w:rsidRDefault="00B12E74">
      <w:pPr>
        <w:spacing w:before="1" w:after="0" w:line="241" w:lineRule="exact"/>
        <w:ind w:left="4681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Felipe González González.</w:t>
      </w:r>
    </w:p>
    <w:p w:rsidR="00E426CB" w:rsidRPr="00B12E74" w:rsidRDefault="00B12E74">
      <w:pPr>
        <w:tabs>
          <w:tab w:val="left" w:pos="4498"/>
        </w:tabs>
        <w:spacing w:before="7" w:after="0" w:line="280" w:lineRule="exact"/>
        <w:ind w:left="3672" w:right="3478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EL SECRETARIO GENERAL DE GOBIERNO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Lic. Abelardo Reyes Sahagún.</w:t>
      </w:r>
    </w:p>
    <w:p w:rsidR="00E426CB" w:rsidRPr="00B12E74" w:rsidRDefault="00B12E74">
      <w:pPr>
        <w:spacing w:before="9" w:after="0" w:line="270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13"/>
          <w:sz w:val="24"/>
          <w:szCs w:val="24"/>
          <w:lang w:val="es-MX"/>
        </w:rPr>
        <w:t>Nota: al parecer existe un error en la  fecha en que se m</w:t>
      </w:r>
      <w:r w:rsidRPr="00B12E74">
        <w:rPr>
          <w:rFonts w:ascii="Arial" w:hAnsi="Arial" w:cs="Arial"/>
          <w:color w:val="000000"/>
          <w:w w:val="113"/>
          <w:sz w:val="24"/>
          <w:szCs w:val="24"/>
          <w:lang w:val="es-MX"/>
        </w:rPr>
        <w:t xml:space="preserve">anda imprimir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disposición pues se señala 10 de febrero de 2003, debiendo ser 10 de febrero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2004.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5" w:after="0" w:line="273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DECRETO 79: ARTÍCULO ÚNICO.- Se reforman las Fracciones III y IV; y se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adicionan las Fracciones V y VI al Artículo 13 de la Ley de Responsabilidades de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los Servidores Públicos del Estado de Aguascalientes, para quedar como sigue: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EXPEDICIÓN: 08 DE JULIO DE 2008</w:t>
      </w:r>
    </w:p>
    <w:p w:rsidR="00E426CB" w:rsidRPr="00B12E74" w:rsidRDefault="00B12E74">
      <w:pPr>
        <w:spacing w:before="5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PUBLICACIÓN: 14 DE JULIO DE 2008</w:t>
      </w:r>
    </w:p>
    <w:p w:rsidR="00E426CB" w:rsidRPr="00B12E74" w:rsidRDefault="00B12E74">
      <w:pPr>
        <w:spacing w:before="1" w:after="0" w:line="280" w:lineRule="exact"/>
        <w:ind w:left="1702" w:right="359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ÓRGANO DE DIFU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SIÓN: PERIÓDICO OFICIAL DEL ESTADO TOMO LXXI</w:t>
      </w:r>
    </w:p>
    <w:p w:rsidR="00E426CB" w:rsidRPr="00B12E74" w:rsidRDefault="00B12E74">
      <w:pPr>
        <w:spacing w:before="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NÚMERO 28</w:t>
      </w:r>
    </w:p>
    <w:p w:rsidR="00E426CB" w:rsidRPr="00B12E74" w:rsidRDefault="00B12E74">
      <w:pPr>
        <w:spacing w:after="0" w:line="280" w:lineRule="exact"/>
        <w:ind w:left="4966" w:right="4775" w:firstLine="199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SECCIÓN ÚNICA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 R A N S I T O R I O</w:t>
      </w:r>
    </w:p>
    <w:p w:rsidR="00E426CB" w:rsidRPr="00B12E74" w:rsidRDefault="00B12E74">
      <w:pPr>
        <w:spacing w:before="103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40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ARTÍCULO ÚNICO.- El presente Decreto entrará en vigencia al día siguiente de su publicación en el Periódico Oficial del Estado.</w:t>
      </w:r>
    </w:p>
    <w:p w:rsidR="00E426CB" w:rsidRPr="00B12E74" w:rsidRDefault="00B12E74">
      <w:pPr>
        <w:spacing w:before="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Al Ejecutivo para su promulgación y publicación.</w:t>
      </w:r>
    </w:p>
    <w:p w:rsidR="00E426CB" w:rsidRPr="00B12E74" w:rsidRDefault="00B12E74">
      <w:pPr>
        <w:spacing w:before="7" w:after="0" w:line="273" w:lineRule="exact"/>
        <w:ind w:left="1702" w:right="1510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Dado  en  el  Salón  de  Sesiones  del  Palacio  Legislativo,  en  la  Ciudad 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Aguascalientes, a los ocho días del mes de julio del año 2008.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Lo que tenemos el honor de comunicar a Usted, para los efect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os constitucionales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conducentes.</w:t>
      </w:r>
    </w:p>
    <w:p w:rsidR="00E426CB" w:rsidRPr="00B12E74" w:rsidRDefault="00B12E74">
      <w:pPr>
        <w:tabs>
          <w:tab w:val="left" w:pos="3766"/>
        </w:tabs>
        <w:spacing w:before="2" w:after="0" w:line="280" w:lineRule="exact"/>
        <w:ind w:left="3523" w:right="3330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Aguascalientes, Ags., a 08 de julio del año 2008.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SUFRAGIO EFECTIVO. NO REELECCIÓN.</w:t>
      </w:r>
    </w:p>
    <w:p w:rsidR="00E426CB" w:rsidRPr="00B12E74" w:rsidRDefault="00B12E74">
      <w:pPr>
        <w:spacing w:before="4" w:after="0" w:line="276" w:lineRule="exact"/>
        <w:ind w:left="4525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DAVID HERNÁNDEZ VALLÍN</w:t>
      </w:r>
    </w:p>
    <w:p w:rsidR="00E426CB" w:rsidRPr="00B12E74" w:rsidRDefault="00B12E74">
      <w:pPr>
        <w:spacing w:after="0" w:line="280" w:lineRule="exact"/>
        <w:ind w:left="4700" w:right="450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DIPUTADO PRESIDENTE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ALBERTO SOLÍS FARÍAS</w:t>
      </w:r>
    </w:p>
    <w:p w:rsidR="00E426CB" w:rsidRPr="00B12E74" w:rsidRDefault="00B12E74">
      <w:pPr>
        <w:tabs>
          <w:tab w:val="left" w:pos="4692"/>
        </w:tabs>
        <w:spacing w:after="0" w:line="280" w:lineRule="exact"/>
        <w:ind w:left="4186" w:right="3994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DIPUTADO PRIMER SECRETARIO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PATRICIA LUCIO OCHOA</w:t>
      </w:r>
    </w:p>
    <w:p w:rsidR="00E426CB" w:rsidRPr="00B12E74" w:rsidRDefault="00B12E74">
      <w:pPr>
        <w:spacing w:before="205" w:after="0" w:line="276" w:lineRule="exact"/>
        <w:ind w:left="4085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DIPUTADA SEGUNDA SECRETARIA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30" w:after="0" w:line="275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DECRETO NO. 204 ARTÍCULO ÚNICO.- Se reforma la Fracción III del Artículo 3_;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así  mismo,  se  reforma  la  Fracción  XXX  y  se    adiciona  la  Fracción  XXXI,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recorriéndose   en   su   orden   progresivo   al   Artículo 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70 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 de   la   Ley  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Responsabilidades de los Servidores Públicos del Estado de Aguascalientes, para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>quedar como sigue</w:t>
      </w:r>
    </w:p>
    <w:p w:rsidR="00E426CB" w:rsidRPr="00B12E74" w:rsidRDefault="00B12E74">
      <w:pPr>
        <w:spacing w:before="5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EXPEDICIÓN: 12 DE FEBRERO DE 2009.</w:t>
      </w:r>
    </w:p>
    <w:p w:rsidR="00E426CB" w:rsidRPr="00B12E74" w:rsidRDefault="00B12E74">
      <w:pPr>
        <w:spacing w:before="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PUBLICACIÓN: 23 DE FEBRERO DE 2009</w:t>
      </w:r>
    </w:p>
    <w:p w:rsidR="00E426CB" w:rsidRPr="00B12E74" w:rsidRDefault="00B12E74">
      <w:pPr>
        <w:spacing w:before="1" w:after="0" w:line="280" w:lineRule="exact"/>
        <w:ind w:left="1702" w:right="359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ORGANO DE DIFUSIÓN: PERIÓDICO OFICIAL DEL ESTADO TOMO: LXXII</w:t>
      </w:r>
    </w:p>
    <w:p w:rsidR="00E426CB" w:rsidRPr="00B12E74" w:rsidRDefault="00B12E74">
      <w:pPr>
        <w:spacing w:before="1" w:after="0" w:line="255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NUMERO: 08</w:t>
      </w:r>
    </w:p>
    <w:p w:rsidR="00E426CB" w:rsidRPr="00B12E74" w:rsidRDefault="00B12E74">
      <w:pPr>
        <w:spacing w:before="5" w:after="0" w:line="280" w:lineRule="exact"/>
        <w:ind w:left="4959" w:right="476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PRIMERA SECCIÓN.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 R A N S I T O R I O</w:t>
      </w:r>
    </w:p>
    <w:p w:rsidR="00E426CB" w:rsidRPr="00B12E74" w:rsidRDefault="00B12E74">
      <w:pPr>
        <w:spacing w:after="0" w:line="28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ARTÍCULO ÚNICO.- El presente Decreto entrará en vigencia al día siguiente de su publicación en el Periódico Oficial del Estado.</w:t>
      </w:r>
    </w:p>
    <w:p w:rsidR="00E426CB" w:rsidRPr="00B12E74" w:rsidRDefault="00B12E74">
      <w:pPr>
        <w:spacing w:before="1" w:after="0" w:line="255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Al Ejecutivo par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 su promulgación y publicación. 34</w:t>
      </w:r>
    </w:p>
    <w:p w:rsidR="00E426CB" w:rsidRPr="00B12E74" w:rsidRDefault="00B12E74">
      <w:pPr>
        <w:spacing w:before="5" w:after="0" w:line="280" w:lineRule="exact"/>
        <w:ind w:left="1702" w:right="1513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Dado  en  el  Salón  de  Sesiones  del  Palacio  Legislativo,  en  la  Ciudad 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Aguascalientes, a los doce días del mes de febrero del año 2009.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Lo que tenemos el honor de comunicar a Usted, para los efectos constitucionales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conducentes.</w:t>
      </w:r>
    </w:p>
    <w:p w:rsidR="00E426CB" w:rsidRPr="00B12E74" w:rsidRDefault="00B12E74">
      <w:pPr>
        <w:tabs>
          <w:tab w:val="left" w:pos="3766"/>
        </w:tabs>
        <w:spacing w:after="0" w:line="280" w:lineRule="exact"/>
        <w:ind w:left="3355" w:right="3164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Aguascalientes, Ags., a 12 de febrero del año 2009.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SUFRAGIO EFECTIVO. NO REELECCIÓN.</w:t>
      </w:r>
    </w:p>
    <w:p w:rsidR="00E426CB" w:rsidRPr="00B12E74" w:rsidRDefault="00B12E74">
      <w:pPr>
        <w:tabs>
          <w:tab w:val="left" w:pos="5352"/>
        </w:tabs>
        <w:spacing w:after="0" w:line="280" w:lineRule="exact"/>
        <w:ind w:left="3965" w:right="3774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DIP. FRANCISCO JAVIER GUEL SOSA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PRESIDENTE</w:t>
      </w:r>
    </w:p>
    <w:p w:rsidR="00E426CB" w:rsidRPr="00B12E74" w:rsidRDefault="00B12E74">
      <w:pPr>
        <w:tabs>
          <w:tab w:val="left" w:pos="4772"/>
        </w:tabs>
        <w:spacing w:after="0" w:line="260" w:lineRule="exact"/>
        <w:ind w:left="4285" w:right="4096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DIP. NORA RUVALCABA GÁMEZ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RIMERA SECRETARIA</w:t>
      </w:r>
    </w:p>
    <w:p w:rsidR="00E426CB" w:rsidRPr="00B12E74" w:rsidRDefault="00B12E74">
      <w:pPr>
        <w:tabs>
          <w:tab w:val="left" w:pos="5079"/>
        </w:tabs>
        <w:spacing w:before="1" w:after="0" w:line="280" w:lineRule="exact"/>
        <w:ind w:left="4292" w:right="4100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DIP. JOSÉ ROBLES GUTIÉRREZ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PROSECRETARIO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21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41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73" w:after="0" w:line="275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DECRETO NO. 266 ARTÍCULO ÚNICO.- Se reforma la Fracción XXXI, y se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adiciona la Fracción XXXII al Artículo 70, recorriéndose por su orden la actual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Fracción XXXII, para quedar como Fracción XXXIII, a la Ley de Responsabilidades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  los  Servidores  Públicos  del Estado  de  Aguascalientes,  quedando en  los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siguientes términos:</w:t>
      </w:r>
    </w:p>
    <w:p w:rsidR="00E426CB" w:rsidRPr="00B12E74" w:rsidRDefault="00B12E74">
      <w:pPr>
        <w:spacing w:before="5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EXPEDICIÓN: 08 DE JULIO DE 2009</w:t>
      </w:r>
    </w:p>
    <w:p w:rsidR="00E426CB" w:rsidRPr="00B12E74" w:rsidRDefault="00B12E74">
      <w:pPr>
        <w:spacing w:before="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PUBLICACIÓN: 13 DE JULIO DE 2009</w:t>
      </w:r>
    </w:p>
    <w:p w:rsidR="00E426CB" w:rsidRPr="00B12E74" w:rsidRDefault="00B12E74">
      <w:pPr>
        <w:spacing w:before="18" w:after="0" w:line="260" w:lineRule="exact"/>
        <w:ind w:left="1702" w:right="359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ORGANO DE DIFUSIÓN: PERIÓDICO OFICIAL DEL ESTADO TOMO: LXXIII</w:t>
      </w:r>
    </w:p>
    <w:p w:rsidR="00E426CB" w:rsidRPr="00B12E74" w:rsidRDefault="00B12E74">
      <w:pPr>
        <w:spacing w:before="7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NUMERO: 28</w:t>
      </w:r>
    </w:p>
    <w:p w:rsidR="00E426CB" w:rsidRPr="00B12E74" w:rsidRDefault="00B12E74">
      <w:pPr>
        <w:spacing w:before="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PRIMERA SECCIÓN.</w:t>
      </w:r>
    </w:p>
    <w:p w:rsidR="00E426CB" w:rsidRPr="00B12E74" w:rsidRDefault="00B12E74">
      <w:pPr>
        <w:spacing w:before="4" w:after="0" w:line="276" w:lineRule="exact"/>
        <w:ind w:left="4966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 R A N S I T O R I O</w:t>
      </w:r>
    </w:p>
    <w:p w:rsidR="00E426CB" w:rsidRPr="00B12E74" w:rsidRDefault="00B12E74">
      <w:pPr>
        <w:spacing w:before="18" w:after="0" w:line="26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ARTÍCULO ÚNICO.- El presente Decreto entrará en vigencia al día siguiente de su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publicación en el Periódico Oficial del Estado.</w:t>
      </w:r>
    </w:p>
    <w:p w:rsidR="00E426CB" w:rsidRPr="00B12E74" w:rsidRDefault="00B12E74">
      <w:pPr>
        <w:spacing w:before="7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Al Ejecutivo para su promulgación y publicación.</w:t>
      </w:r>
    </w:p>
    <w:p w:rsidR="00E426CB" w:rsidRPr="00B12E74" w:rsidRDefault="00B12E74">
      <w:pPr>
        <w:spacing w:before="7" w:after="0" w:line="273" w:lineRule="exact"/>
        <w:ind w:left="1702" w:right="1510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Dado  en  el  Salón  de  Sesiones  del  Palacio  Legislativo,  en  la  Ciudad 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Aguascalientes, a los ocho días del mes de julio del año 2009.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Lo que tenem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os el honor de comunicar a Usted, para los efectos constitucionales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conducentes.</w:t>
      </w:r>
    </w:p>
    <w:p w:rsidR="00E426CB" w:rsidRPr="00B12E74" w:rsidRDefault="00B12E74">
      <w:pPr>
        <w:tabs>
          <w:tab w:val="left" w:pos="4925"/>
        </w:tabs>
        <w:spacing w:before="2" w:after="0" w:line="280" w:lineRule="exact"/>
        <w:ind w:left="3590" w:right="3397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Aguascalientes, Ags., a 8 de julio del año 2009. SUFRAGIO EFECTIVO. NO REELECCIÓN.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LA MESA DIRECTIVA</w:t>
      </w:r>
    </w:p>
    <w:p w:rsidR="00E426CB" w:rsidRPr="00B12E74" w:rsidRDefault="00B12E74">
      <w:pPr>
        <w:spacing w:before="9" w:after="0" w:line="270" w:lineRule="exact"/>
        <w:ind w:left="4539" w:right="4349" w:firstLine="8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JORGE ORTIZ GALLEGOS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DIPUTADO PRESIDENTE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JUAN GAYTÁN MASCORRO</w:t>
      </w:r>
    </w:p>
    <w:p w:rsidR="00E426CB" w:rsidRPr="00B12E74" w:rsidRDefault="00B12E74">
      <w:pPr>
        <w:spacing w:before="2" w:after="0" w:line="280" w:lineRule="exact"/>
        <w:ind w:left="4046" w:right="3853" w:firstLine="13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DIPUTAD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O PRIMER SECRETARIO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LUIS DAVID MENDOZA ESPARZA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DIPUTADO SEGUNDO SECRETARIO</w:t>
      </w:r>
    </w:p>
    <w:p w:rsidR="00E426CB" w:rsidRPr="00B12E74" w:rsidRDefault="00B12E74">
      <w:pPr>
        <w:spacing w:before="260" w:after="0" w:line="28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DECRETO NO. 493 ARTÍCULO ÚNICO.- Se reforma el artículo 108 de la Ley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Responsabilidades de los Servidores Públicos del Estado de Aguascalientes, Fe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>de erratas a los artículos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 1º, 2º y 3º transitorios, quedando en los siguientes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términos:</w:t>
      </w:r>
    </w:p>
    <w:p w:rsidR="00E426CB" w:rsidRPr="00B12E74" w:rsidRDefault="00B12E74">
      <w:pPr>
        <w:spacing w:before="1" w:after="0" w:line="255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EXPEDICIÓN: 21 DE OCTUBRE DE 2010</w:t>
      </w:r>
    </w:p>
    <w:p w:rsidR="00E426CB" w:rsidRPr="00B12E74" w:rsidRDefault="00B12E74">
      <w:pPr>
        <w:spacing w:before="8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PUBLICACIÓN: 15 DE NOVIEMBRE DE 2010</w:t>
      </w:r>
    </w:p>
    <w:p w:rsidR="00E426CB" w:rsidRPr="00B12E74" w:rsidRDefault="00B12E74">
      <w:pPr>
        <w:spacing w:before="1" w:after="0" w:line="280" w:lineRule="exact"/>
        <w:ind w:left="1702" w:right="359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ORGANO DE DIFUSIÓN: PERIÓDICO OFICIAL DEL ESTADO PRIMERA SECCIÓN.</w:t>
      </w:r>
    </w:p>
    <w:p w:rsidR="00E426CB" w:rsidRPr="00B12E74" w:rsidRDefault="00B12E74">
      <w:pPr>
        <w:spacing w:before="264" w:after="0" w:line="276" w:lineRule="exact"/>
        <w:ind w:left="5220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TRANSITORIOS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" w:after="0" w:line="28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ARTÍCULO PRIMERO.- El presente Decreto entrará en vigencia el día 1º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diciembre del año 2010.</w:t>
      </w:r>
    </w:p>
    <w:p w:rsidR="00E426CB" w:rsidRPr="00B12E74" w:rsidRDefault="00B12E74">
      <w:pPr>
        <w:spacing w:before="2" w:after="0" w:line="230" w:lineRule="exact"/>
        <w:ind w:left="6927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(F. DE E., P.O. 31 DE ENERO DE 2011)</w:t>
      </w:r>
    </w:p>
    <w:p w:rsidR="00E426CB" w:rsidRPr="00B12E74" w:rsidRDefault="00B12E74">
      <w:pPr>
        <w:spacing w:after="0" w:line="280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ARTÍCULO SEGUNDO.- En un plazo de 60 días naturales contados a partir de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entrada en vigencia del presente Decreto, la C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ontraloría General del Estado,</w:t>
      </w:r>
    </w:p>
    <w:p w:rsidR="00E426CB" w:rsidRPr="00B12E74" w:rsidRDefault="00B12E74">
      <w:pPr>
        <w:spacing w:before="151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42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0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remitirá a las respectivas contralorías, los expedientes que obren en su poder,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relativos al registro de la situación patrimonial de los servidores públicos adscritos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 los Poderes Legislativo y Judicial; a los Organismos Autónomos, así como a los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Municipios del Estado, para los efectos previstos en este Decreto.</w:t>
      </w:r>
    </w:p>
    <w:p w:rsidR="00E426CB" w:rsidRPr="00B12E74" w:rsidRDefault="00E426CB">
      <w:pPr>
        <w:spacing w:after="0" w:line="230" w:lineRule="exact"/>
        <w:ind w:left="6927"/>
        <w:rPr>
          <w:sz w:val="24"/>
          <w:szCs w:val="24"/>
          <w:lang w:val="es-MX"/>
        </w:rPr>
      </w:pPr>
    </w:p>
    <w:p w:rsidR="00E426CB" w:rsidRPr="00B12E74" w:rsidRDefault="00B12E74">
      <w:pPr>
        <w:spacing w:before="52" w:after="0" w:line="230" w:lineRule="exact"/>
        <w:ind w:left="6927"/>
        <w:rPr>
          <w:lang w:val="es-MX"/>
        </w:rPr>
      </w:pP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(F. DE E., P.O. 31 DE ENERO DE 2011)</w:t>
      </w:r>
    </w:p>
    <w:p w:rsidR="00E426CB" w:rsidRPr="00B12E74" w:rsidRDefault="00B12E74">
      <w:pPr>
        <w:spacing w:after="0" w:line="277" w:lineRule="exact"/>
        <w:ind w:left="1702" w:right="15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ARTÍCULO TERCERO.- En un plazo de 60 días naturales contados a partir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entrada en vigencia del presente Decreto, la Contraloría General del Estado,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remitirá a las respectivas contralorías, los expedientes que obren en su poder,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relativos a los procedimientos de responsabilidad que se encuentren en trámite en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contra de los servidores públicos adscritos a los Poderes Legislativo y Judicial; 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los Organismos Autónomos, así como a los Municipios del Estado, para efectos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que se continúe con el procedimiento y se resuelva lo procedente en términos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la  Ley 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de  Responsabilidades  de  los  Servidores  Públicos  del  Estado  de</w:t>
      </w:r>
    </w:p>
    <w:p w:rsidR="00E426CB" w:rsidRPr="00B12E74" w:rsidRDefault="00B12E74">
      <w:pPr>
        <w:tabs>
          <w:tab w:val="left" w:pos="6658"/>
        </w:tabs>
        <w:spacing w:before="1" w:after="0" w:line="268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Aguascalientes.</w:t>
      </w:r>
      <w:r w:rsidRPr="00B12E74">
        <w:rPr>
          <w:rFonts w:ascii="Arial" w:hAnsi="Arial" w:cs="Arial"/>
          <w:color w:val="FF0000"/>
          <w:sz w:val="20"/>
          <w:szCs w:val="20"/>
          <w:lang w:val="es-MX"/>
        </w:rPr>
        <w:tab/>
      </w:r>
      <w:r w:rsidRPr="00B12E74">
        <w:rPr>
          <w:rFonts w:ascii="Arial" w:hAnsi="Arial" w:cs="Arial"/>
          <w:color w:val="FF0000"/>
          <w:sz w:val="20"/>
          <w:szCs w:val="20"/>
          <w:lang w:val="es-MX"/>
        </w:rPr>
        <w:t>(F. DE E., P.O. 31 DE ENERO DE 2011)</w:t>
      </w:r>
    </w:p>
    <w:p w:rsidR="00E426CB" w:rsidRPr="00B12E74" w:rsidRDefault="00E426CB">
      <w:pPr>
        <w:spacing w:after="0" w:line="23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26" w:after="0" w:line="230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0"/>
          <w:szCs w:val="20"/>
          <w:lang w:val="es-MX"/>
        </w:rPr>
        <w:t>Al Ejecutivo para su promulgación y publicación.</w:t>
      </w:r>
    </w:p>
    <w:p w:rsidR="00E426CB" w:rsidRPr="00B12E74" w:rsidRDefault="00E426CB">
      <w:pPr>
        <w:spacing w:after="0" w:line="22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20" w:lineRule="exact"/>
        <w:ind w:left="1702" w:right="154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0"/>
          <w:szCs w:val="20"/>
          <w:lang w:val="es-MX"/>
        </w:rPr>
        <w:t>Dado en el Salón Soberana Convención Revolucionaria de Aguascalientes, a los vein</w:t>
      </w:r>
      <w:r w:rsidRPr="00B12E74">
        <w:rPr>
          <w:rFonts w:ascii="Arial" w:hAnsi="Arial" w:cs="Arial"/>
          <w:color w:val="000000"/>
          <w:spacing w:val="2"/>
          <w:sz w:val="20"/>
          <w:szCs w:val="20"/>
          <w:lang w:val="es-MX"/>
        </w:rPr>
        <w:t xml:space="preserve">tiún días del </w:t>
      </w:r>
      <w:r w:rsidRPr="00B12E74">
        <w:rPr>
          <w:rFonts w:ascii="Arial" w:hAnsi="Arial" w:cs="Arial"/>
          <w:color w:val="000000"/>
          <w:sz w:val="20"/>
          <w:szCs w:val="20"/>
          <w:lang w:val="es-MX"/>
        </w:rPr>
        <w:t>mes de octubre de 2010.</w:t>
      </w:r>
    </w:p>
    <w:p w:rsidR="00E426CB" w:rsidRPr="00B12E74" w:rsidRDefault="00B12E74">
      <w:pPr>
        <w:spacing w:before="42" w:after="0" w:line="460" w:lineRule="exact"/>
        <w:ind w:left="1702" w:right="19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0"/>
          <w:szCs w:val="20"/>
          <w:lang w:val="es-MX"/>
        </w:rPr>
        <w:t>Lo que tenemos el honor de comunicar a Usted, para los efectos constitucionales conducentes. Aguascalientes, Ags., a 21 de octubre de 2010.</w:t>
      </w:r>
    </w:p>
    <w:p w:rsidR="00E426CB" w:rsidRPr="00B12E74" w:rsidRDefault="00B12E74">
      <w:pPr>
        <w:tabs>
          <w:tab w:val="left" w:pos="5125"/>
        </w:tabs>
        <w:spacing w:after="0" w:line="460" w:lineRule="exact"/>
        <w:ind w:left="4157" w:right="3998"/>
        <w:rPr>
          <w:lang w:val="es-MX"/>
        </w:rPr>
      </w:pPr>
      <w:r w:rsidRPr="00B12E74">
        <w:rPr>
          <w:rFonts w:ascii="Arial" w:hAnsi="Arial" w:cs="Arial"/>
          <w:color w:val="000000"/>
          <w:sz w:val="20"/>
          <w:szCs w:val="20"/>
          <w:lang w:val="es-MX"/>
        </w:rPr>
        <w:t xml:space="preserve">SUFRAGIO EFECTIVO: NO REELECCIÓN.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Pr="00B12E74">
        <w:rPr>
          <w:rFonts w:ascii="Arial" w:hAnsi="Arial" w:cs="Arial"/>
          <w:color w:val="000000"/>
          <w:sz w:val="20"/>
          <w:szCs w:val="20"/>
          <w:lang w:val="es-MX"/>
        </w:rPr>
        <w:t>LA MESA DIRECTIVA</w:t>
      </w:r>
    </w:p>
    <w:p w:rsidR="00E426CB" w:rsidRPr="00B12E74" w:rsidRDefault="00B12E74">
      <w:pPr>
        <w:spacing w:before="188" w:after="0" w:line="233" w:lineRule="exact"/>
        <w:ind w:left="4947" w:right="4787" w:firstLine="13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0"/>
          <w:szCs w:val="20"/>
          <w:lang w:val="es-MX"/>
        </w:rPr>
        <w:t xml:space="preserve">Beatriz Santillán Pérez,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0"/>
          <w:szCs w:val="20"/>
          <w:lang w:val="es-MX"/>
        </w:rPr>
        <w:t xml:space="preserve">DIPUTADA PRESIDENTE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0"/>
          <w:szCs w:val="20"/>
          <w:lang w:val="es-MX"/>
        </w:rPr>
        <w:t xml:space="preserve">Dip. Patricia Lucio Ochoa,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0"/>
          <w:szCs w:val="20"/>
          <w:lang w:val="es-MX"/>
        </w:rPr>
        <w:t>DIPUTADA SECRETARIA</w:t>
      </w:r>
    </w:p>
    <w:p w:rsidR="00E426CB" w:rsidRPr="00B12E74" w:rsidRDefault="00E426CB">
      <w:pPr>
        <w:spacing w:after="0" w:line="220" w:lineRule="exact"/>
        <w:ind w:left="4930"/>
        <w:rPr>
          <w:sz w:val="24"/>
          <w:szCs w:val="24"/>
          <w:lang w:val="es-MX"/>
        </w:rPr>
      </w:pPr>
    </w:p>
    <w:p w:rsidR="00E426CB" w:rsidRPr="00B12E74" w:rsidRDefault="00B12E74">
      <w:pPr>
        <w:spacing w:before="18" w:after="0" w:line="220" w:lineRule="exact"/>
        <w:ind w:left="4930" w:right="4771" w:firstLine="8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0"/>
          <w:szCs w:val="20"/>
          <w:lang w:val="es-MX"/>
        </w:rPr>
        <w:t xml:space="preserve">Dip. Susana Jaime Ruíz,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0"/>
          <w:szCs w:val="20"/>
          <w:lang w:val="es-MX"/>
        </w:rPr>
        <w:t>SEGUNDA SECRETARIA.</w:t>
      </w:r>
    </w:p>
    <w:p w:rsidR="00E426CB" w:rsidRPr="00B12E74" w:rsidRDefault="00B12E74">
      <w:pPr>
        <w:spacing w:before="42" w:after="0" w:line="460" w:lineRule="exact"/>
        <w:ind w:left="1702" w:right="324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0"/>
          <w:szCs w:val="20"/>
          <w:lang w:val="es-MX"/>
        </w:rPr>
        <w:t>Por tanto mando se imprima, publique, circule y se le de el debido cumplimiento. Aguascalientes, Ag., 10 de noviemb</w:t>
      </w:r>
      <w:r w:rsidRPr="00B12E74">
        <w:rPr>
          <w:rFonts w:ascii="Arial" w:hAnsi="Arial" w:cs="Arial"/>
          <w:color w:val="000000"/>
          <w:sz w:val="20"/>
          <w:szCs w:val="20"/>
          <w:lang w:val="es-MX"/>
        </w:rPr>
        <w:t>re de 2010.</w:t>
      </w:r>
    </w:p>
    <w:p w:rsidR="00E426CB" w:rsidRPr="00B12E74" w:rsidRDefault="00B12E74">
      <w:pPr>
        <w:spacing w:before="190" w:after="0" w:line="230" w:lineRule="exact"/>
        <w:ind w:left="4714"/>
        <w:rPr>
          <w:lang w:val="es-MX"/>
        </w:rPr>
      </w:pPr>
      <w:r w:rsidRPr="00B12E74">
        <w:rPr>
          <w:rFonts w:ascii="Arial" w:hAnsi="Arial" w:cs="Arial"/>
          <w:color w:val="000000"/>
          <w:sz w:val="20"/>
          <w:szCs w:val="20"/>
          <w:lang w:val="es-MX"/>
        </w:rPr>
        <w:t>Luisa Armando Reynoso Femat</w:t>
      </w:r>
    </w:p>
    <w:p w:rsidR="00E426CB" w:rsidRPr="00B12E74" w:rsidRDefault="00B12E74">
      <w:pPr>
        <w:tabs>
          <w:tab w:val="left" w:pos="4357"/>
        </w:tabs>
        <w:spacing w:before="40" w:after="0" w:line="460" w:lineRule="exact"/>
        <w:ind w:left="4080" w:right="3921"/>
        <w:rPr>
          <w:lang w:val="es-MX"/>
        </w:rPr>
      </w:pPr>
      <w:r w:rsidRPr="00B12E74">
        <w:rPr>
          <w:rFonts w:ascii="Arial" w:hAnsi="Arial" w:cs="Arial"/>
          <w:color w:val="000000"/>
          <w:sz w:val="20"/>
          <w:szCs w:val="20"/>
          <w:lang w:val="es-MX"/>
        </w:rPr>
        <w:t xml:space="preserve">EL SECRETARIO GENERAL DE GOBIERNO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0"/>
          <w:szCs w:val="20"/>
          <w:lang w:val="es-MX"/>
        </w:rPr>
        <w:tab/>
      </w:r>
      <w:r w:rsidRPr="00B12E74">
        <w:rPr>
          <w:rFonts w:ascii="Arial" w:hAnsi="Arial" w:cs="Arial"/>
          <w:color w:val="000000"/>
          <w:sz w:val="20"/>
          <w:szCs w:val="20"/>
          <w:lang w:val="es-MX"/>
        </w:rPr>
        <w:t>Lic. Juan Angel José Pérez Talamantes</w:t>
      </w:r>
    </w:p>
    <w:p w:rsidR="00E426CB" w:rsidRPr="00B12E74" w:rsidRDefault="00B12E74">
      <w:pPr>
        <w:spacing w:before="192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Decreto 331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12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43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66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66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66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6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77" w:after="0" w:line="266" w:lineRule="exact"/>
        <w:ind w:left="1702" w:right="1507" w:firstLine="707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SÉPTIMO</w:t>
      </w:r>
      <w:r w:rsidRPr="00B12E74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.- Se reforman los Artículos 9º; 37, párrafo primero; 41; </w:t>
      </w:r>
      <w:r w:rsidRPr="00B12E74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49; 50; 68; 95, párrafo segundo; 112; y 116 de la </w:t>
      </w:r>
      <w:r w:rsidRPr="00B12E74">
        <w:rPr>
          <w:rFonts w:ascii="Times New Roman Bold Italic" w:hAnsi="Times New Roman Bold Italic" w:cs="Times New Roman Bold Italic"/>
          <w:color w:val="000000"/>
          <w:w w:val="110"/>
          <w:sz w:val="24"/>
          <w:szCs w:val="24"/>
          <w:lang w:val="es-MX"/>
        </w:rPr>
        <w:t xml:space="preserve">Ley de Responsabilidades de los </w:t>
      </w:r>
      <w:r w:rsidRPr="00B12E74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Servidores Públicos del Estado de Aguascalientes</w:t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 xml:space="preserve">, para quedar como sigue: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expedición: 14 de marzo de 2013</w:t>
      </w:r>
    </w:p>
    <w:p w:rsidR="00E426CB" w:rsidRPr="00B12E74" w:rsidRDefault="00B12E74">
      <w:pPr>
        <w:spacing w:before="1" w:after="0" w:line="234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publicación: 20 de mayo de 2013</w:t>
      </w:r>
    </w:p>
    <w:p w:rsidR="00E426CB" w:rsidRPr="00B12E74" w:rsidRDefault="00B12E74">
      <w:pPr>
        <w:spacing w:after="0" w:line="240" w:lineRule="exact"/>
        <w:ind w:left="1702" w:right="535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Medio de Difusión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: Periódico Oficial del Estado Primera Sección</w:t>
      </w:r>
    </w:p>
    <w:p w:rsidR="00E426CB" w:rsidRPr="00B12E74" w:rsidRDefault="00E426CB">
      <w:pPr>
        <w:spacing w:after="0" w:line="276" w:lineRule="exact"/>
        <w:ind w:left="4853"/>
        <w:rPr>
          <w:sz w:val="24"/>
          <w:szCs w:val="24"/>
          <w:lang w:val="es-MX"/>
        </w:rPr>
      </w:pPr>
    </w:p>
    <w:p w:rsidR="00E426CB" w:rsidRPr="00B12E74" w:rsidRDefault="00B12E74">
      <w:pPr>
        <w:spacing w:before="257" w:after="0" w:line="276" w:lineRule="exact"/>
        <w:ind w:left="4853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 R A N S I T O R I O S</w:t>
      </w:r>
    </w:p>
    <w:p w:rsidR="00E426CB" w:rsidRPr="00B12E74" w:rsidRDefault="00B12E74">
      <w:pPr>
        <w:spacing w:after="0" w:line="280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ARTÍCULO PRIMERO.- El presente Decreto iniciará su vigencia a los sesenta días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naturales contados a partir de su publicación en el Periódico Oficial del Estado, a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>excepción   del   Cód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igo   de   Procedimientos   Penales   para   el   Estado  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Aguascalientes contenido en el Artículo Tercero.</w:t>
      </w:r>
    </w:p>
    <w:p w:rsidR="00E426CB" w:rsidRPr="00B12E74" w:rsidRDefault="00B12E74">
      <w:pPr>
        <w:spacing w:before="270" w:after="0" w:line="27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ARTÍCULO  SEGUNDO.-  Se  deroga  la  Legislación  Penal para  el Estado de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Aguascalientes publicada en el Periódico Oficial del Estado el 21 de julio de 2003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mediante decreto número 97.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1" w:after="0" w:line="275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ARTÍCULO TERCERO.- La incorporación del sistema procesal penal acusatorio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>en el Estado de Aguascalientes será gradual, y en consecuencia la vige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ncia y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aplicación   del   Código   de   Procedimientos   Penales   para   el   Estado   de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Aguascalientes  contenido  en  el  Artículo  Tercero  del  presente  Decreto  será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progresiva, conforme a las siguientes fechas:</w:t>
      </w:r>
    </w:p>
    <w:p w:rsidR="00E426CB" w:rsidRPr="00B12E74" w:rsidRDefault="00E426CB">
      <w:pPr>
        <w:spacing w:after="0" w:line="276" w:lineRule="exact"/>
        <w:ind w:left="6910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76" w:lineRule="exact"/>
        <w:ind w:left="6910"/>
        <w:rPr>
          <w:lang w:val="es-MX"/>
        </w:rPr>
      </w:pPr>
      <w:r w:rsidRPr="00B12E74">
        <w:rPr>
          <w:rFonts w:ascii="Arial" w:hAnsi="Arial" w:cs="Arial"/>
          <w:color w:val="FF0000"/>
          <w:sz w:val="24"/>
          <w:szCs w:val="24"/>
          <w:lang w:val="es-MX"/>
        </w:rPr>
        <w:t>Decreto 409(reforma 11/11/ 2013)</w:t>
      </w:r>
    </w:p>
    <w:p w:rsidR="00E426CB" w:rsidRPr="00B12E74" w:rsidRDefault="00B12E74">
      <w:pPr>
        <w:tabs>
          <w:tab w:val="left" w:pos="2265"/>
        </w:tabs>
        <w:spacing w:after="0" w:line="280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I. 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16 de junio de 2014 en el tercer partido judicial con sede en Pabellón de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Arteaga, respecto de los hechos punibles considerados de querella previstos en 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166 del Código de Procedimientos Penales contenido en el Artículo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Tercero, y de hech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os punibles patrimoniales no violentos;</w:t>
      </w:r>
    </w:p>
    <w:p w:rsidR="00E426CB" w:rsidRPr="00B12E74" w:rsidRDefault="00B12E74">
      <w:pPr>
        <w:spacing w:before="245" w:after="0" w:line="276" w:lineRule="exact"/>
        <w:ind w:left="6910"/>
        <w:rPr>
          <w:lang w:val="es-MX"/>
        </w:rPr>
      </w:pPr>
      <w:r w:rsidRPr="00B12E74">
        <w:rPr>
          <w:rFonts w:ascii="Arial" w:hAnsi="Arial" w:cs="Arial"/>
          <w:color w:val="FF0000"/>
          <w:sz w:val="24"/>
          <w:szCs w:val="24"/>
          <w:lang w:val="es-MX"/>
        </w:rPr>
        <w:t>Decreto 409(reforma 11/11/ 2013)</w:t>
      </w:r>
    </w:p>
    <w:p w:rsidR="00E426CB" w:rsidRPr="00B12E74" w:rsidRDefault="00B12E74">
      <w:pPr>
        <w:tabs>
          <w:tab w:val="left" w:pos="2327"/>
        </w:tabs>
        <w:spacing w:before="1" w:after="0" w:line="280" w:lineRule="exact"/>
        <w:ind w:left="1702" w:right="151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II. 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5 de enero de 2015 en el cuarto y quinto partidos judiciales con sede en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Rincón de Romos y Jesús María, respecto de los hechos punibles considerados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>de querella previstos en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 el Artículo 166 del Código de Procedimientos Penales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contenido en el Artículo Tercero, y de hechos punibles patrimoniales no violentos;</w:t>
      </w:r>
    </w:p>
    <w:p w:rsidR="00E426CB" w:rsidRPr="00B12E74" w:rsidRDefault="00B12E74">
      <w:pPr>
        <w:spacing w:before="266" w:after="0" w:line="273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III.- El 1 de junio de 2015 en el primer y segundo partidos judiciales con sede en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Aguascalientes  y  Calvillo,  respecto  de  los  hechos  punibles  considerados 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querella previstos en el Artículo 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166 del Código de Procedimientos Penales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contenido en el Artículo Tercero, y de hechos punibles patrimoniales no violentos;</w:t>
      </w:r>
    </w:p>
    <w:p w:rsidR="00E426CB" w:rsidRPr="00B12E74" w:rsidRDefault="00E426CB">
      <w:pPr>
        <w:spacing w:after="0" w:line="276" w:lineRule="exact"/>
        <w:ind w:left="6910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76" w:lineRule="exact"/>
        <w:ind w:left="6910"/>
        <w:rPr>
          <w:lang w:val="es-MX"/>
        </w:rPr>
      </w:pPr>
      <w:r w:rsidRPr="00B12E74">
        <w:rPr>
          <w:rFonts w:ascii="Arial" w:hAnsi="Arial" w:cs="Arial"/>
          <w:color w:val="FF0000"/>
          <w:sz w:val="24"/>
          <w:szCs w:val="24"/>
          <w:lang w:val="es-MX"/>
        </w:rPr>
        <w:t>Decreto 409</w:t>
      </w:r>
      <w:r w:rsidRPr="00B12E74">
        <w:rPr>
          <w:rFonts w:ascii="Arial" w:hAnsi="Arial" w:cs="Arial"/>
          <w:color w:val="FF0000"/>
          <w:sz w:val="24"/>
          <w:szCs w:val="24"/>
          <w:lang w:val="es-MX"/>
        </w:rPr>
        <w:t>(reforma 11/11/ 2013)</w:t>
      </w:r>
    </w:p>
    <w:p w:rsidR="00E426CB" w:rsidRPr="00B12E74" w:rsidRDefault="00B12E74">
      <w:pPr>
        <w:spacing w:before="9" w:after="0" w:line="270" w:lineRule="exact"/>
        <w:ind w:left="1702" w:right="1518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IV. El 1° de junio de 2015 en el tercer partido judicial con sede en Pabellón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Arteaga, respecto de los hechos punibles no considerados de prisión preventiva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oficiosa;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34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44</w:t>
      </w:r>
    </w:p>
    <w:p w:rsidR="00E426CB" w:rsidRPr="00B12E74" w:rsidRDefault="00B12E74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B12E74">
        <w:rPr>
          <w:noProof/>
          <w:lang w:val="es-MX"/>
        </w:rPr>
        <w:pict>
          <v:polyline id="_x0000_s1028" style="position:absolute;z-index:-3;mso-position-horizontal-relative:page;mso-position-vertical-relative:page" points="83.7pt,84.7pt,83.7pt,70.9pt,528.6pt,70.9pt,528.6pt,84.7pt,528.6pt,84.7pt" coordsize="8898,276" o:allowincell="f" fillcolor="#e0e0e0" stroked="f">
            <v:path arrowok="t"/>
            <w10:wrap anchorx="page" anchory="page"/>
          </v:polyline>
        </w:pict>
      </w:r>
      <w:r w:rsidRPr="00B12E74">
        <w:rPr>
          <w:noProof/>
          <w:lang w:val="es-MX"/>
        </w:rPr>
        <w:pict>
          <v:shape id="_x0000_s1027" style="position:absolute;margin-left:83.7pt;margin-top:84.7pt;width:444.9pt;height:13.9pt;z-index:-2;mso-position-horizontal-relative:page;mso-position-vertical-relative:page" coordsize="8898,277" o:allowincell="f" path="m,277l,,8898,r,277l8898,277e" fillcolor="#e0e0e0" stroked="f">
            <v:path arrowok="t"/>
            <w10:wrap anchorx="page" anchory="page"/>
          </v:shape>
        </w:pict>
      </w:r>
      <w:r w:rsidRPr="00B12E74">
        <w:rPr>
          <w:noProof/>
          <w:lang w:val="es-MX"/>
        </w:rPr>
        <w:pict>
          <v:shape id="_x0000_s1026" style="position:absolute;margin-left:83.7pt;margin-top:98.5pt;width:444.9pt;height:13.9pt;z-index:-1;mso-position-horizontal-relative:page;mso-position-vertical-relative:page" coordsize="8898,277" o:allowincell="f" path="m,277l,1r8898,l8898,277r,e" fillcolor="#e0e0e0" stroked="f">
            <v:path arrowok="t"/>
            <w10:wrap anchorx="page" anchory="page"/>
          </v:shape>
        </w:pic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76" w:lineRule="exact"/>
        <w:ind w:left="6910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6910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6910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6910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6910"/>
        <w:rPr>
          <w:sz w:val="24"/>
          <w:szCs w:val="24"/>
          <w:lang w:val="es-MX"/>
        </w:rPr>
      </w:pPr>
    </w:p>
    <w:p w:rsidR="00E426CB" w:rsidRPr="00B12E74" w:rsidRDefault="00B12E74">
      <w:pPr>
        <w:spacing w:before="32" w:after="0" w:line="276" w:lineRule="exact"/>
        <w:ind w:left="6910"/>
        <w:rPr>
          <w:lang w:val="es-MX"/>
        </w:rPr>
      </w:pPr>
      <w:r w:rsidRPr="00B12E74">
        <w:rPr>
          <w:rFonts w:ascii="Arial" w:hAnsi="Arial" w:cs="Arial"/>
          <w:color w:val="FF0000"/>
          <w:sz w:val="24"/>
          <w:szCs w:val="24"/>
          <w:lang w:val="es-MX"/>
        </w:rPr>
        <w:t>Decreto 409(reforma 11/11/ 2013)</w:t>
      </w:r>
    </w:p>
    <w:p w:rsidR="00E426CB" w:rsidRPr="00B12E74" w:rsidRDefault="00B12E74">
      <w:pPr>
        <w:spacing w:before="1" w:after="0" w:line="280" w:lineRule="exact"/>
        <w:ind w:left="1702" w:right="1515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V. El 4 de enero de 2016 en el tercer partido judicial con sede en Pabellón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Arteaga, respecto de la totalidad de hechos punibles;</w:t>
      </w:r>
    </w:p>
    <w:p w:rsidR="00E426CB" w:rsidRPr="00B12E74" w:rsidRDefault="00B12E74">
      <w:pPr>
        <w:spacing w:before="264" w:after="0" w:line="276" w:lineRule="exact"/>
        <w:ind w:left="6910"/>
        <w:rPr>
          <w:lang w:val="es-MX"/>
        </w:rPr>
      </w:pPr>
      <w:r w:rsidRPr="00B12E74">
        <w:rPr>
          <w:rFonts w:ascii="Arial" w:hAnsi="Arial" w:cs="Arial"/>
          <w:color w:val="FF0000"/>
          <w:sz w:val="24"/>
          <w:szCs w:val="24"/>
          <w:lang w:val="es-MX"/>
        </w:rPr>
        <w:t>Decreto 409(reforma 11/11/ 2013)</w:t>
      </w:r>
    </w:p>
    <w:p w:rsidR="00E426CB" w:rsidRPr="00B12E74" w:rsidRDefault="00B12E74">
      <w:pPr>
        <w:spacing w:before="1" w:after="0" w:line="280" w:lineRule="exact"/>
        <w:ind w:left="1702" w:right="1512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VI. El 4 de enero de 2016 en el cuarto y quinto partidos judiciales con sede en 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Rincón  de  Romos  y  Jesús  María,  respecto  de  los  hechos  punibles  no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considerados de prisión preventiva oficiosa; y</w:t>
      </w:r>
    </w:p>
    <w:p w:rsidR="00E426CB" w:rsidRPr="00B12E74" w:rsidRDefault="00B12E74">
      <w:pPr>
        <w:spacing w:before="264" w:after="0" w:line="276" w:lineRule="exact"/>
        <w:ind w:left="6910"/>
        <w:rPr>
          <w:lang w:val="es-MX"/>
        </w:rPr>
      </w:pPr>
      <w:r w:rsidRPr="00B12E74">
        <w:rPr>
          <w:rFonts w:ascii="Arial" w:hAnsi="Arial" w:cs="Arial"/>
          <w:color w:val="FF0000"/>
          <w:sz w:val="24"/>
          <w:szCs w:val="24"/>
          <w:lang w:val="es-MX"/>
        </w:rPr>
        <w:t>Decreto 409(reforma 11/11/ 2013)</w:t>
      </w:r>
    </w:p>
    <w:p w:rsidR="00E426CB" w:rsidRPr="00B12E74" w:rsidRDefault="00B12E74">
      <w:pPr>
        <w:tabs>
          <w:tab w:val="left" w:pos="2543"/>
        </w:tabs>
        <w:spacing w:before="1" w:after="0" w:line="280" w:lineRule="exact"/>
        <w:ind w:left="1702" w:right="1510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VII. 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18 de junio de 2016, en el primer, segundo, cuarto y quinto partidos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judiciales con sede e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n Aguascalientes, Calvillo, Rincón de Romos y Jesús María,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respecto de la totalidad de hechos punibles.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Lo anterior con la salvedad del caso de que ya se hubiere incorporado alguna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fase, principios procesales o derechos en legislaciones vigentes relacionadas con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el Sistema Penal Acusatorio.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1" w:after="0" w:line="275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ARTÍCULO CUARTO.- Las disposiciones del Código de Procedimientos Penales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contenido en el Artículo Tercero del presente Decreto, se aplicarán a h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echos que </w:t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ocurran a partir de las cero horas de las fechas y partidos judiciales en que de </w:t>
      </w: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manera progresiva entre en vigencia el sistema procesal penal acusatorio,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acuerdo a lo dispuesto en el Artículo Segundo Transitorio.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4" w:after="0" w:line="273" w:lineRule="exact"/>
        <w:ind w:left="1702" w:right="15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ARTÍCULO   QUINTO.-   Quedar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án   derogados   los   preceptos   del   Código  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Procedimientos Penales para el Estado de Aguascalientes contenido en el Artículo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Segundo del presente Decreto de manera progresiva y gradual, conforme a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>incorporación del sistema procesal penal acu</w:t>
      </w: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satorio en términos del Artículo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Tercero  Transitorio,  con  la  salvedad  de  los  procedimientos  que  se  estén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tramitando con base en sus disposiciones, en cuyo caso se seguirán aplicando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hasta su resolución.</w:t>
      </w:r>
    </w:p>
    <w:p w:rsidR="00E426CB" w:rsidRPr="00B12E74" w:rsidRDefault="00E426C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1" w:after="0" w:line="275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ARTÍCULO SEXTO.- A partir de que entre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en vigencia el presente Decreto, en los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trámites   iniciados   conforme   a   la   Legislación   Penal   para   el   Estado   de 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Aguascalientes abrogada, las autoridades que conozcan de la etapa procesal que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>corresponda,   podrán   efectuar   la   traslaci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ón   y   aplicación   de   las   nuevas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disposiciones procedimentales en la medida que sean conducentes.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4" w:after="0" w:line="273" w:lineRule="exact"/>
        <w:ind w:left="1702" w:right="15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En el caso del Código Penal para el Estado de Aguascalientes, si éste denomina,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penaliza  o  agrava  de  forma  diversa  descripciones  típicas  previstas  en  la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Legislación Penal para el Estado de Aguascalientes abrogada, se estará a lo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siguiente: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213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45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I.- Instaurado el proceso y sin que aún no se formulen conc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lusiones acusatorias, 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Ministerio Público las formulará de conformidad con la traslación del tipo que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resulte; y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3" w:after="0" w:line="273" w:lineRule="exact"/>
        <w:ind w:left="1702" w:right="151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II.- En los procesos pendientes de dictarse sentencia en primera y segunda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>instancia, el juez o el Tribunal respectivamente, podrán efect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uar la traslación del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tipo de conformidad con la conducta descrita en el Código Penal para el Estado de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Aguascalientes.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0" w:after="0" w:line="270" w:lineRule="exact"/>
        <w:ind w:left="1702" w:right="1516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Las reglas establecidas en este transitorio también se aplicarán en lo conducente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 los procedimientos tramitados con base en la Ley del Sistema de Justicia para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Adolescentes del Estado de Aguascalientes.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14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ARTÍCULO SÉPTIMO.- El Congreso del Estado preverá una partida especial para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solventar  las  erogaciones  necesarias  para  la  adecuada  implementación  del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sistema procesal penal acusatorio.</w:t>
      </w:r>
    </w:p>
    <w:p w:rsidR="00E426CB" w:rsidRPr="00B12E74" w:rsidRDefault="00B12E74">
      <w:pPr>
        <w:spacing w:before="265" w:after="0" w:line="275" w:lineRule="exact"/>
        <w:ind w:left="1702" w:right="15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ARTÍCULO OCTAVO.- A partir del inicio de vigencia del presente Decreto, toda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>referencia a la Legislación Penal para el Estado de Aguascalien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tes que se realice </w:t>
      </w:r>
      <w:r w:rsidRPr="00B12E74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en  otras  leyes  se  entenderá  hecha  al  Código  Penal  para  el  Estado  de </w:t>
      </w: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Aguascalientes  o  al  Código  de  Procedimientos  Penales  para  el  Estado 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Aguascalientes, según corresponda.</w:t>
      </w:r>
    </w:p>
    <w:p w:rsidR="00E426CB" w:rsidRPr="00B12E74" w:rsidRDefault="00E426CB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76" w:lineRule="exact"/>
        <w:ind w:left="2410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Al Ejecutivo para su promulgación y publ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icación.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41" w:after="0" w:line="280" w:lineRule="exact"/>
        <w:ind w:left="1702" w:right="1516" w:firstLine="7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Dado en el Salyn de Sesiones “Soberana Convenciyn Revolucionaria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Aguascalientes”, a los catorce días del mes de marzo del año dos mil trece.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0" w:after="0" w:line="280" w:lineRule="exact"/>
        <w:ind w:left="1702" w:right="1513" w:firstLine="7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Lo  que  tenemos  el  honor  de  comunicar  a  Usted,  para  los  efectos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constitucionales conducente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s.</w:t>
      </w:r>
    </w:p>
    <w:p w:rsidR="00E426CB" w:rsidRPr="00B12E74" w:rsidRDefault="00E426CB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2410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Aguascalientes, Ags., a 14 de marzo del año 2013.</w:t>
      </w:r>
    </w:p>
    <w:p w:rsidR="00E426CB" w:rsidRPr="00B12E74" w:rsidRDefault="00E426CB">
      <w:pPr>
        <w:spacing w:after="0" w:line="280" w:lineRule="exact"/>
        <w:ind w:left="3753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4901"/>
        </w:tabs>
        <w:spacing w:before="261" w:after="0" w:line="280" w:lineRule="exact"/>
        <w:ind w:left="3753" w:right="3558"/>
        <w:rPr>
          <w:lang w:val="es-MX"/>
        </w:rPr>
      </w:pP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SUFRAGIO EFECTIVO. NO REELECCIÓN. </w:t>
      </w:r>
      <w:r w:rsidRPr="00B12E74">
        <w:rPr>
          <w:lang w:val="es-MX"/>
        </w:rPr>
        <w:br/>
      </w: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ab/>
      </w: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>LA MESA DIRECTIVA</w:t>
      </w:r>
    </w:p>
    <w:p w:rsidR="00E426CB" w:rsidRPr="00B12E74" w:rsidRDefault="00E426CB">
      <w:pPr>
        <w:spacing w:after="0" w:line="260" w:lineRule="exact"/>
        <w:ind w:left="3873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60" w:lineRule="exact"/>
        <w:ind w:left="3873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5355"/>
        </w:tabs>
        <w:spacing w:before="57" w:after="0" w:line="260" w:lineRule="exact"/>
        <w:ind w:left="3873" w:right="3678"/>
        <w:rPr>
          <w:lang w:val="es-MX"/>
        </w:rPr>
      </w:pP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DIP. JUAN MANUEL GÓMEZ MORALES </w:t>
      </w:r>
      <w:r w:rsidRPr="00B12E74">
        <w:rPr>
          <w:lang w:val="es-MX"/>
        </w:rPr>
        <w:br/>
      </w: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ab/>
      </w: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>PRESIDENTE</w:t>
      </w:r>
    </w:p>
    <w:p w:rsidR="00E426CB" w:rsidRPr="00B12E74" w:rsidRDefault="00E426CB">
      <w:pPr>
        <w:spacing w:after="0" w:line="280" w:lineRule="exact"/>
        <w:ind w:left="3686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3686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4834"/>
        </w:tabs>
        <w:spacing w:before="4" w:after="0" w:line="280" w:lineRule="exact"/>
        <w:ind w:left="3686" w:right="3491"/>
        <w:rPr>
          <w:lang w:val="es-MX"/>
        </w:rPr>
      </w:pP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DIP. JESÚS ALFREDO NIETO ESTEBANEZ </w:t>
      </w:r>
      <w:r w:rsidRPr="00B12E74">
        <w:rPr>
          <w:lang w:val="es-MX"/>
        </w:rPr>
        <w:br/>
      </w: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ab/>
      </w: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>PRIMER SECRETARIO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6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46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3554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3554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3554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3554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3554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4728"/>
        </w:tabs>
        <w:spacing w:before="9" w:after="0" w:line="280" w:lineRule="exact"/>
        <w:ind w:left="3554" w:right="3359"/>
        <w:rPr>
          <w:lang w:val="es-MX"/>
        </w:rPr>
      </w:pP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DIP. MARIO ANTONIO GUEVARA PALOMINO </w:t>
      </w:r>
      <w:r w:rsidRPr="00B12E74">
        <w:rPr>
          <w:lang w:val="es-MX"/>
        </w:rPr>
        <w:br/>
      </w: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ab/>
      </w: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>SEGUNDO SECRETARIO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/>
        <w:rPr>
          <w:lang w:val="es-MX"/>
        </w:rPr>
      </w:pPr>
      <w:r w:rsidRPr="00B12E74">
        <w:rPr>
          <w:rFonts w:ascii="Arial Bold Italic" w:hAnsi="Arial Bold Italic" w:cs="Arial Bold Italic"/>
          <w:color w:val="000000"/>
          <w:sz w:val="24"/>
          <w:szCs w:val="24"/>
          <w:lang w:val="es-MX"/>
        </w:rPr>
        <w:t>Decreto Número 353</w:t>
      </w:r>
    </w:p>
    <w:p w:rsidR="00E426CB" w:rsidRPr="00B12E74" w:rsidRDefault="00B12E74">
      <w:pPr>
        <w:spacing w:before="216" w:after="0" w:line="310" w:lineRule="exact"/>
        <w:ind w:left="1702" w:right="1510"/>
        <w:jc w:val="both"/>
        <w:rPr>
          <w:lang w:val="es-MX"/>
        </w:rPr>
      </w:pPr>
      <w:r w:rsidRPr="00B12E74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>ARTÍCULO ÚNICO.-</w:t>
      </w:r>
      <w:r w:rsidRPr="00B12E74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Se reforma el </w:t>
      </w:r>
      <w:r w:rsidRPr="00B12E74">
        <w:rPr>
          <w:rFonts w:ascii="Arial Bold Italic" w:hAnsi="Arial Bold Italic" w:cs="Arial Bold Italic"/>
          <w:color w:val="000000"/>
          <w:spacing w:val="1"/>
          <w:sz w:val="24"/>
          <w:szCs w:val="24"/>
          <w:lang w:val="es-MX"/>
        </w:rPr>
        <w:t xml:space="preserve">Artículo 11 de la Ley de Responsabilidades </w:t>
      </w:r>
      <w:r w:rsidRPr="00B12E74">
        <w:rPr>
          <w:lang w:val="es-MX"/>
        </w:rPr>
        <w:br/>
      </w:r>
      <w:r w:rsidRPr="00B12E74">
        <w:rPr>
          <w:rFonts w:ascii="Arial Bold Italic" w:hAnsi="Arial Bold Italic" w:cs="Arial Bold Italic"/>
          <w:color w:val="000000"/>
          <w:spacing w:val="3"/>
          <w:sz w:val="24"/>
          <w:szCs w:val="24"/>
          <w:lang w:val="es-MX"/>
        </w:rPr>
        <w:t>de los Servidores Públicos del Estado de Aguascalientes,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para quedar como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sigue:</w:t>
      </w:r>
    </w:p>
    <w:p w:rsidR="00E426CB" w:rsidRPr="00B12E74" w:rsidRDefault="00B12E74">
      <w:pPr>
        <w:spacing w:before="239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EXPEDICIÓN: 23 DE MAYO DE 2013</w:t>
      </w:r>
    </w:p>
    <w:p w:rsidR="00E426CB" w:rsidRPr="00B12E74" w:rsidRDefault="00B12E74">
      <w:pPr>
        <w:spacing w:before="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PUBLICACIÓN: 10 DE JUNIO DE 2013</w:t>
      </w:r>
    </w:p>
    <w:p w:rsidR="00E426CB" w:rsidRPr="00B12E74" w:rsidRDefault="00B12E74">
      <w:pPr>
        <w:spacing w:before="1" w:after="0" w:line="280" w:lineRule="exact"/>
        <w:ind w:left="1702" w:right="306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ORGANO DE DIFUSIÓN: PERIÓDICO OFICIAL DEL ESTADO # 23 PRIMERA SECCIÓN.</w:t>
      </w:r>
    </w:p>
    <w:p w:rsidR="00E426CB" w:rsidRPr="00B12E74" w:rsidRDefault="00B12E74">
      <w:pPr>
        <w:spacing w:before="1" w:after="0" w:line="255" w:lineRule="exact"/>
        <w:ind w:left="4947"/>
        <w:rPr>
          <w:lang w:val="es-MX"/>
        </w:rPr>
      </w:pP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>T R A N S I T O R I O</w:t>
      </w:r>
    </w:p>
    <w:p w:rsidR="00E426CB" w:rsidRPr="00B12E74" w:rsidRDefault="00B12E74">
      <w:pPr>
        <w:spacing w:before="245" w:after="0" w:line="280" w:lineRule="exact"/>
        <w:ind w:left="1702" w:right="1513" w:firstLine="707"/>
        <w:jc w:val="both"/>
        <w:rPr>
          <w:lang w:val="es-MX"/>
        </w:rPr>
      </w:pPr>
      <w:r w:rsidRPr="00B12E74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 xml:space="preserve">ARTÍCULO  ÚNICO.-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 El  presente  Decreto  iniciará  su  vigencia  al  día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siguiente de su publicación en el Periódico Oficial del Estado.</w:t>
      </w:r>
    </w:p>
    <w:p w:rsidR="00E426CB" w:rsidRPr="00B12E74" w:rsidRDefault="00E426CB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2410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Al Ejecutivo para su promulgación y publicación.</w:t>
      </w:r>
    </w:p>
    <w:p w:rsidR="00E426CB" w:rsidRPr="00B12E74" w:rsidRDefault="00B12E74">
      <w:pPr>
        <w:spacing w:before="208" w:after="0" w:line="320" w:lineRule="exact"/>
        <w:ind w:left="1702" w:right="1516" w:firstLine="7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Dado en el Salyn de Sesiones “Soberana Convenciyn Revolucionaria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Aguascalientes”, a los veintitrés días del mes de mayo del año dos mil tre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ce.</w:t>
      </w:r>
    </w:p>
    <w:p w:rsidR="00E426CB" w:rsidRPr="00B12E74" w:rsidRDefault="00E426CB">
      <w:pPr>
        <w:spacing w:after="0" w:line="32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32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60" w:after="0" w:line="320" w:lineRule="exact"/>
        <w:ind w:left="1702" w:right="1516" w:firstLine="7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Lo  que  tenemos  el  honor  de  comunicar  a  Usted,  para  los  efectos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constitucionales conducentes.</w:t>
      </w:r>
    </w:p>
    <w:p w:rsidR="00E426CB" w:rsidRPr="00B12E74" w:rsidRDefault="00B12E74">
      <w:pPr>
        <w:spacing w:before="237" w:after="0" w:line="276" w:lineRule="exact"/>
        <w:ind w:left="2410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Aguascalientes, Ags., a 23 de mayo del año 2013.</w:t>
      </w:r>
    </w:p>
    <w:p w:rsidR="00E426CB" w:rsidRPr="00B12E74" w:rsidRDefault="00B12E74">
      <w:pPr>
        <w:tabs>
          <w:tab w:val="left" w:pos="4520"/>
        </w:tabs>
        <w:spacing w:before="258" w:after="0" w:line="260" w:lineRule="exact"/>
        <w:ind w:left="3372" w:right="3939"/>
        <w:rPr>
          <w:lang w:val="es-MX"/>
        </w:rPr>
      </w:pP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SUFRAGIO EFECTIVO. NO REELECCIÓN. </w:t>
      </w:r>
      <w:r w:rsidRPr="00B12E74">
        <w:rPr>
          <w:lang w:val="es-MX"/>
        </w:rPr>
        <w:br/>
      </w: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ab/>
      </w: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>LA MESA DIRECTIVA</w:t>
      </w:r>
    </w:p>
    <w:p w:rsidR="00E426CB" w:rsidRPr="00B12E74" w:rsidRDefault="00B12E74">
      <w:pPr>
        <w:spacing w:before="7" w:after="0" w:line="276" w:lineRule="exact"/>
        <w:ind w:left="3173"/>
        <w:rPr>
          <w:lang w:val="es-MX"/>
        </w:rPr>
      </w:pP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>DIP. MARIO ANTONIO GUEVARA PALOMINO</w:t>
      </w:r>
    </w:p>
    <w:p w:rsidR="00E426CB" w:rsidRPr="00B12E74" w:rsidRDefault="00B12E74">
      <w:pPr>
        <w:spacing w:before="244" w:after="0" w:line="276" w:lineRule="exact"/>
        <w:ind w:left="4973"/>
        <w:rPr>
          <w:lang w:val="es-MX"/>
        </w:rPr>
      </w:pP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>PRESIDENTE</w:t>
      </w:r>
    </w:p>
    <w:p w:rsidR="00E426CB" w:rsidRPr="00B12E74" w:rsidRDefault="00B12E74">
      <w:pPr>
        <w:spacing w:before="44" w:after="0" w:line="276" w:lineRule="exact"/>
        <w:ind w:left="3506"/>
        <w:rPr>
          <w:lang w:val="es-MX"/>
        </w:rPr>
      </w:pP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>DIP. MIRIAM DENNIS IBARRA RANGEL</w:t>
      </w:r>
    </w:p>
    <w:p w:rsidR="00E426CB" w:rsidRPr="00B12E74" w:rsidRDefault="00B12E74">
      <w:pPr>
        <w:spacing w:before="244" w:after="0" w:line="276" w:lineRule="exact"/>
        <w:ind w:left="4373"/>
        <w:rPr>
          <w:lang w:val="es-MX"/>
        </w:rPr>
      </w:pP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>PRIMERA SECRETARIA</w:t>
      </w:r>
    </w:p>
    <w:p w:rsidR="00E426CB" w:rsidRPr="00B12E74" w:rsidRDefault="00B12E74">
      <w:pPr>
        <w:tabs>
          <w:tab w:val="left" w:pos="4313"/>
        </w:tabs>
        <w:spacing w:before="43" w:after="0" w:line="520" w:lineRule="exact"/>
        <w:ind w:left="3101" w:right="3666"/>
        <w:rPr>
          <w:lang w:val="es-MX"/>
        </w:rPr>
      </w:pP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DIP. KENDOR GREGORIO MACÍAS MARTÍNEZ </w:t>
      </w:r>
      <w:r w:rsidRPr="00B12E74">
        <w:rPr>
          <w:lang w:val="es-MX"/>
        </w:rPr>
        <w:br/>
      </w: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ab/>
      </w: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>SEGUNDO SECRETARIO</w:t>
      </w:r>
    </w:p>
    <w:p w:rsidR="00E426CB" w:rsidRPr="00B12E74" w:rsidRDefault="00B12E74">
      <w:pPr>
        <w:spacing w:before="202" w:after="0" w:line="276" w:lineRule="exact"/>
        <w:ind w:left="1702"/>
        <w:rPr>
          <w:lang w:val="es-MX"/>
        </w:rPr>
      </w:pP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>Decreto 409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12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47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ARTÍCULO ÚNICO.- Se reforman las fracciones I, II, IV, V, VI y VII, del Artículo 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Tercero Transitorio del </w:t>
      </w:r>
      <w:r w:rsidRPr="00B12E74">
        <w:rPr>
          <w:rFonts w:ascii="Arial Bold" w:hAnsi="Arial Bold" w:cs="Arial Bold"/>
          <w:color w:val="000000"/>
          <w:w w:val="108"/>
          <w:sz w:val="24"/>
          <w:szCs w:val="24"/>
          <w:lang w:val="es-MX"/>
        </w:rPr>
        <w:t>Decreto 331</w:t>
      </w:r>
      <w:r w:rsidRPr="00B12E74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, expedido por la LXI Legislatura, del H.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Congreso del Estado para quedar en los términos siguientes:</w:t>
      </w:r>
    </w:p>
    <w:p w:rsidR="00E426CB" w:rsidRPr="00B12E74" w:rsidRDefault="00B12E74">
      <w:pPr>
        <w:spacing w:before="1" w:after="0" w:line="231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expedición: 25 de octubre de 2013</w:t>
      </w:r>
    </w:p>
    <w:p w:rsidR="00E426CB" w:rsidRPr="00B12E74" w:rsidRDefault="00B12E74">
      <w:pPr>
        <w:spacing w:before="10" w:after="0" w:line="230" w:lineRule="exact"/>
        <w:ind w:left="1702" w:right="5221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publicación: 11 de noviembre de 2013 Medio de Difusión: Periódico O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ficial del Estado Primera Sección</w:t>
      </w:r>
    </w:p>
    <w:p w:rsidR="00E426CB" w:rsidRPr="00B12E74" w:rsidRDefault="00B12E74">
      <w:pPr>
        <w:spacing w:before="272" w:after="0" w:line="276" w:lineRule="exact"/>
        <w:ind w:left="5300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TRANSITORIO</w:t>
      </w:r>
    </w:p>
    <w:p w:rsidR="00E426CB" w:rsidRPr="00B12E74" w:rsidRDefault="00B12E74">
      <w:pPr>
        <w:spacing w:before="261" w:after="0" w:line="280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ARTÍCULO PRIMERO.- El presente Decreto entrará en vigencia al día siguiente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de su publicación en el Periódico Oficial del Estado.</w:t>
      </w:r>
    </w:p>
    <w:p w:rsidR="00E426CB" w:rsidRPr="00B12E74" w:rsidRDefault="00E426C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8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Al Ejecutivo para su promulgación y publicación.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5701"/>
        </w:tabs>
        <w:spacing w:before="19" w:after="0" w:line="270" w:lineRule="exact"/>
        <w:ind w:left="1702" w:right="1513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Dado  en  el  salyn  de  sesiones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w w:val="101"/>
          <w:sz w:val="24"/>
          <w:szCs w:val="24"/>
          <w:lang w:val="es-MX"/>
        </w:rPr>
        <w:t xml:space="preserve">“Soberana  Convenciyn  Revolucionaria  de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Aguascalientes, en la ciudad de Aguascalientes, a los veinticinco días del mes de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octubre del año dos mil trece.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1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Lo que tenemos el honor de comunicar a usted, para los efectos constitucionales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conducentes.</w:t>
      </w:r>
    </w:p>
    <w:p w:rsidR="00E426CB" w:rsidRPr="00B12E74" w:rsidRDefault="00B12E74">
      <w:pPr>
        <w:spacing w:before="26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Aguascalientes, Ags., a 25 de octubre del año 2013.</w:t>
      </w:r>
    </w:p>
    <w:p w:rsidR="00E426CB" w:rsidRPr="00B12E74" w:rsidRDefault="00E426CB">
      <w:pPr>
        <w:spacing w:after="0" w:line="280" w:lineRule="exact"/>
        <w:ind w:left="3766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4925"/>
        </w:tabs>
        <w:spacing w:before="1" w:after="0" w:line="280" w:lineRule="exact"/>
        <w:ind w:left="3766" w:right="3574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SUFRAGIO EFECTIVO. NO REELECCIÓN.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LA MESA DIRECTIVA</w:t>
      </w:r>
    </w:p>
    <w:p w:rsidR="00E426CB" w:rsidRPr="00B12E74" w:rsidRDefault="00B12E74">
      <w:pPr>
        <w:tabs>
          <w:tab w:val="left" w:pos="5319"/>
        </w:tabs>
        <w:spacing w:before="260" w:after="0" w:line="280" w:lineRule="exact"/>
        <w:ind w:left="4070" w:right="3880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Dip. Mario Antonio Guevara Palomino,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PRESIDENTE.</w:t>
      </w:r>
    </w:p>
    <w:p w:rsidR="00E426CB" w:rsidRPr="00B12E74" w:rsidRDefault="00E426CB">
      <w:pPr>
        <w:spacing w:after="0" w:line="260" w:lineRule="exact"/>
        <w:ind w:left="4085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4741"/>
        </w:tabs>
        <w:spacing w:before="37" w:after="0" w:line="260" w:lineRule="exact"/>
        <w:ind w:left="4085" w:right="3894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Dip.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 Edith Citlalli Rodríguez González,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PRIMERA SECRETARIA.</w:t>
      </w:r>
    </w:p>
    <w:p w:rsidR="00E426CB" w:rsidRPr="00B12E74" w:rsidRDefault="00E426CB">
      <w:pPr>
        <w:spacing w:after="0" w:line="280" w:lineRule="exact"/>
        <w:ind w:left="4092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4692"/>
        </w:tabs>
        <w:spacing w:before="4" w:after="0" w:line="280" w:lineRule="exact"/>
        <w:ind w:left="4092" w:right="3898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 xml:space="preserve">Dip. María Elena Santoyo Valenzuela, </w:t>
      </w:r>
      <w:r w:rsidRPr="00B12E74">
        <w:rPr>
          <w:lang w:val="es-MX"/>
        </w:rPr>
        <w:br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SEGUNDA SECRETARIA.</w:t>
      </w:r>
    </w:p>
    <w:p w:rsidR="00E426CB" w:rsidRPr="00B12E74" w:rsidRDefault="00B12E74">
      <w:pPr>
        <w:spacing w:before="265" w:after="0" w:line="275" w:lineRule="exact"/>
        <w:ind w:left="1702" w:right="1507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En cumplimiento de lo dispuesto por la fracción I, de la Constitución Política del </w:t>
      </w:r>
      <w:r w:rsidRPr="00B12E74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Estado de Aguascalientes, y para su debida publicación y observancia, promulgo </w:t>
      </w:r>
      <w:r w:rsidRPr="00B12E74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el presente Decreto en la residencia del Poder Ejecutivo del Estado, en la ciudad </w:t>
      </w:r>
      <w:r w:rsidRPr="00B12E74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 Aguascalientes, Ags., a 8 de noviembre de 2013.Carlos Lozano de la Torre. </w:t>
      </w:r>
      <w:r w:rsidRPr="00B12E74">
        <w:rPr>
          <w:rFonts w:ascii="Arial" w:hAnsi="Arial" w:cs="Arial"/>
          <w:color w:val="000000"/>
          <w:sz w:val="24"/>
          <w:szCs w:val="24"/>
          <w:lang w:val="es-MX"/>
        </w:rPr>
        <w:t>Rúbrica. El Jefe de Gabinete, José Javier Aguilera García. Rúbrica.</w:t>
      </w:r>
    </w:p>
    <w:p w:rsidR="00E426CB" w:rsidRPr="00B12E74" w:rsidRDefault="00E426CB">
      <w:pPr>
        <w:spacing w:after="0" w:line="276" w:lineRule="exact"/>
        <w:ind w:left="4921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76" w:lineRule="exact"/>
        <w:ind w:left="4921"/>
        <w:rPr>
          <w:lang w:val="es-MX"/>
        </w:rPr>
      </w:pPr>
      <w:r w:rsidRPr="00B12E74">
        <w:rPr>
          <w:rFonts w:ascii="Arial Bold" w:hAnsi="Arial Bold" w:cs="Arial Bold"/>
          <w:color w:val="000000"/>
          <w:sz w:val="24"/>
          <w:szCs w:val="24"/>
          <w:lang w:val="es-MX"/>
        </w:rPr>
        <w:t>DECRETO 140</w:t>
      </w:r>
    </w:p>
    <w:p w:rsidR="00E426CB" w:rsidRPr="00B12E74" w:rsidRDefault="00B12E74">
      <w:pPr>
        <w:spacing w:before="241" w:after="0" w:line="280" w:lineRule="exact"/>
        <w:ind w:left="1702" w:right="1507"/>
        <w:jc w:val="both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CUARTO.-</w:t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 xml:space="preserve"> Se reforman los Artículos 8º; 9º; 11; 37, párrafo primero; 39; 40; </w:t>
      </w:r>
      <w:r w:rsidRPr="00B12E74">
        <w:rPr>
          <w:lang w:val="es-MX"/>
        </w:rPr>
        <w:br/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41; 42; 43; 46; 47, párrafo primero; 48, párrafo primero;49; 50; 68; y 95, párrafo segund</w:t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o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5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48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1702" w:right="1507"/>
        <w:jc w:val="both"/>
        <w:rPr>
          <w:lang w:val="es-MX"/>
        </w:rPr>
      </w:pPr>
      <w:r w:rsidRPr="00B12E74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 la </w:t>
      </w:r>
      <w:r w:rsidRPr="00B12E74">
        <w:rPr>
          <w:rFonts w:ascii="Times New Roman Bold Italic" w:hAnsi="Times New Roman Bold Italic" w:cs="Times New Roman Bold Italic"/>
          <w:color w:val="000000"/>
          <w:spacing w:val="2"/>
          <w:sz w:val="24"/>
          <w:szCs w:val="24"/>
          <w:lang w:val="es-MX"/>
        </w:rPr>
        <w:t>Ley de Responsabilidades de los Servidores Públicos del Estado de Aguascalientes</w:t>
      </w:r>
      <w:r w:rsidRPr="00B12E74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, </w:t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para quedar como sigue:</w:t>
      </w:r>
    </w:p>
    <w:p w:rsidR="00E426CB" w:rsidRPr="00B12E74" w:rsidRDefault="00B12E74">
      <w:pPr>
        <w:spacing w:before="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EXPEDICIÓN: 22 DE ENERO DE 2013</w:t>
      </w:r>
    </w:p>
    <w:p w:rsidR="00E426CB" w:rsidRPr="00B12E74" w:rsidRDefault="00B12E74">
      <w:pPr>
        <w:spacing w:before="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PUBLICACIÓN: 02 DE FEBRERO DE 2015</w:t>
      </w:r>
    </w:p>
    <w:p w:rsidR="00E426CB" w:rsidRPr="00B12E74" w:rsidRDefault="00B12E74">
      <w:pPr>
        <w:spacing w:before="18" w:after="0" w:line="260" w:lineRule="exact"/>
        <w:ind w:left="1702" w:right="359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ORGANO DE DIFUSIÓN: PERIÓDICO OFICIAL DEL ESTADO EDICION VESPERTINA</w:t>
      </w:r>
    </w:p>
    <w:p w:rsidR="00E426CB" w:rsidRPr="00B12E74" w:rsidRDefault="00E426CB">
      <w:pPr>
        <w:spacing w:after="0" w:line="276" w:lineRule="exact"/>
        <w:ind w:left="4870"/>
        <w:rPr>
          <w:sz w:val="24"/>
          <w:szCs w:val="24"/>
          <w:lang w:val="es-MX"/>
        </w:rPr>
      </w:pPr>
    </w:p>
    <w:p w:rsidR="00E426CB" w:rsidRPr="00B12E74" w:rsidRDefault="00B12E74">
      <w:pPr>
        <w:spacing w:before="11" w:after="0" w:line="276" w:lineRule="exact"/>
        <w:ind w:left="4870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 R A N S I T O R I O S</w:t>
      </w:r>
    </w:p>
    <w:p w:rsidR="00E426CB" w:rsidRPr="00B12E74" w:rsidRDefault="00B12E74">
      <w:pPr>
        <w:spacing w:before="261" w:after="0" w:line="280" w:lineRule="exact"/>
        <w:ind w:left="1702" w:right="1512" w:firstLine="707"/>
        <w:jc w:val="both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PRIMERO</w:t>
      </w:r>
      <w:r w:rsidRPr="00B12E74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.- El presente Decreto entrará en vigencia al día siguiente </w:t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de su publicación en el Periódico Oficial del Estado.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9" w:after="0" w:line="270" w:lineRule="exact"/>
        <w:ind w:left="1702" w:right="1510" w:firstLine="707"/>
        <w:jc w:val="both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SEGUNDO.-</w:t>
      </w:r>
      <w:r w:rsidRPr="00B12E74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Los procedimi</w:t>
      </w:r>
      <w:r w:rsidRPr="00B12E74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entos penales iniciados con antelación a </w:t>
      </w:r>
      <w:r w:rsidRPr="00B12E74">
        <w:rPr>
          <w:lang w:val="es-MX"/>
        </w:rPr>
        <w:br/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 xml:space="preserve">la entrada en vigor de este Decreto, se regirán por las disposiciones vigentes al momento de </w:t>
      </w:r>
      <w:r w:rsidRPr="00B12E74">
        <w:rPr>
          <w:lang w:val="es-MX"/>
        </w:rPr>
        <w:br/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su inicio.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07" w:firstLine="707"/>
        <w:jc w:val="both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TERCERO.-</w:t>
      </w:r>
      <w:r w:rsidRPr="00B12E74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A partir del inicio de la vigencia del presente Decreto, </w:t>
      </w:r>
      <w:r w:rsidRPr="00B12E74">
        <w:rPr>
          <w:lang w:val="es-MX"/>
        </w:rPr>
        <w:br/>
      </w:r>
      <w:r w:rsidRPr="00B12E74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toda referencia al Código de Pr</w:t>
      </w:r>
      <w:r w:rsidRPr="00B12E74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ocedimientos Penales para el Estado de Aguascalientes que </w:t>
      </w:r>
      <w:r w:rsidRPr="00B12E74">
        <w:rPr>
          <w:lang w:val="es-MX"/>
        </w:rPr>
        <w:br/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se realice en otras leyes, se entenderá hecha al Código Nacional de Procedimientos Penales.</w:t>
      </w:r>
    </w:p>
    <w:p w:rsidR="00E426CB" w:rsidRPr="00B12E74" w:rsidRDefault="00B12E74">
      <w:pPr>
        <w:spacing w:before="264" w:after="0" w:line="276" w:lineRule="exact"/>
        <w:ind w:left="1702" w:right="1507" w:firstLine="707"/>
        <w:jc w:val="both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ARTÍCULO CUARTO.- </w:t>
      </w:r>
      <w:r w:rsidRPr="00B12E74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Los procedimientos penales iniciados por las conductas </w:t>
      </w:r>
      <w:r w:rsidRPr="00B12E74">
        <w:rPr>
          <w:lang w:val="es-MX"/>
        </w:rPr>
        <w:br/>
      </w:r>
      <w:r w:rsidRPr="00B12E74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descritas en los tipos penales contemplados en los Artículos 122 y 123 del Código Penal </w:t>
      </w:r>
      <w:r w:rsidRPr="00B12E74">
        <w:rPr>
          <w:lang w:val="es-MX"/>
        </w:rPr>
        <w:br/>
      </w:r>
      <w:r w:rsidRPr="00B12E74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para el Estado de Aguascalientes, que se derogan en el presente Decreto, se seguirán en los </w:t>
      </w:r>
      <w:r w:rsidRPr="00B12E74">
        <w:rPr>
          <w:lang w:val="es-MX"/>
        </w:rPr>
        <w:br/>
      </w:r>
      <w:r w:rsidRPr="00B12E74">
        <w:rPr>
          <w:rFonts w:ascii="Times New Roman" w:hAnsi="Times New Roman"/>
          <w:color w:val="000000"/>
          <w:w w:val="112"/>
          <w:sz w:val="24"/>
          <w:szCs w:val="24"/>
          <w:lang w:val="es-MX"/>
        </w:rPr>
        <w:t>mismos términos, sin que a ello importe que haya traslación de tipo y sean</w:t>
      </w:r>
      <w:r w:rsidRPr="00B12E74">
        <w:rPr>
          <w:rFonts w:ascii="Times New Roman" w:hAnsi="Times New Roman"/>
          <w:color w:val="000000"/>
          <w:w w:val="112"/>
          <w:sz w:val="24"/>
          <w:szCs w:val="24"/>
          <w:lang w:val="es-MX"/>
        </w:rPr>
        <w:t xml:space="preserve"> ahora </w:t>
      </w:r>
      <w:r w:rsidRPr="00B12E74">
        <w:rPr>
          <w:lang w:val="es-MX"/>
        </w:rPr>
        <w:br/>
      </w:r>
      <w:r w:rsidRPr="00B12E74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contemplados  con  sus  mismos  elementos  típicos  y  sus  mismas  sanciones  en  las </w:t>
      </w:r>
      <w:r w:rsidRPr="00B12E74">
        <w:rPr>
          <w:lang w:val="es-MX"/>
        </w:rPr>
        <w:br/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modalidades de la violación equiparada del Artículo 120 del mismo ordenamiento.</w:t>
      </w:r>
    </w:p>
    <w:p w:rsidR="00E426CB" w:rsidRPr="00B12E74" w:rsidRDefault="00E426C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4" w:after="0" w:line="273" w:lineRule="exact"/>
        <w:ind w:left="1702" w:right="1513" w:firstLine="707"/>
        <w:jc w:val="both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QUINTO.-</w:t>
      </w:r>
      <w:r w:rsidRPr="00B12E74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En tanto no inicie su vigencia la autonomía de la Fiscalía </w:t>
      </w:r>
      <w:r w:rsidRPr="00B12E74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Ge</w:t>
      </w:r>
      <w:r w:rsidRPr="00B12E74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neral del Estado, las referencias tanto a la Fiscalía General del Estado como al Fiscal </w:t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General del Estado del presente Decreto, se entenderán hechas a la Procuraduría General de Justicia y al Procurador General de Justicia respectivamente.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0" w:after="0" w:line="270" w:lineRule="exact"/>
        <w:ind w:left="1702" w:right="1511" w:firstLine="707"/>
        <w:jc w:val="both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SEXTO</w:t>
      </w:r>
      <w:r w:rsidRPr="00B12E74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.-</w:t>
      </w:r>
      <w:r w:rsidRPr="00B12E74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En tanto no inicie su vigencia el Sistema Penal Acusatorio </w:t>
      </w:r>
      <w:r w:rsidRPr="00B12E74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las referencias hechas en el presente Decreto a delitos de prisión preventiva oficiosa se </w:t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entenderán realizada a delitos graves, según sea el caso.</w:t>
      </w:r>
    </w:p>
    <w:p w:rsidR="00E426CB" w:rsidRPr="00B12E74" w:rsidRDefault="00E426CB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E426CB" w:rsidRPr="00B12E74" w:rsidRDefault="00B12E74">
      <w:pPr>
        <w:spacing w:before="10" w:after="0" w:line="276" w:lineRule="exact"/>
        <w:ind w:left="2410"/>
        <w:rPr>
          <w:lang w:val="es-MX"/>
        </w:rPr>
      </w:pP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Al Ejecutivo para su promulgación y publicación.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6104"/>
        </w:tabs>
        <w:spacing w:before="19" w:after="0" w:line="270" w:lineRule="exact"/>
        <w:ind w:left="1702" w:right="1513" w:firstLine="707"/>
        <w:jc w:val="both"/>
        <w:rPr>
          <w:lang w:val="es-MX"/>
        </w:rPr>
      </w:pPr>
      <w:r w:rsidRPr="00B12E74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Dado  en  el  Salyn  de  Sesiones </w:t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B12E74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“Soberana  Convenciyn  Revolucionaria  de </w:t>
      </w:r>
      <w:r w:rsidRPr="00B12E74">
        <w:rPr>
          <w:lang w:val="es-MX"/>
        </w:rPr>
        <w:br/>
      </w:r>
      <w:r w:rsidRPr="00B12E74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Aguascalientes”, del Palacio Legislativo, a los veintidós días del mes de enero del año dos </w:t>
      </w:r>
      <w:r w:rsidRPr="00B12E74">
        <w:rPr>
          <w:lang w:val="es-MX"/>
        </w:rPr>
        <w:br/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mil quince.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14" w:firstLine="707"/>
        <w:jc w:val="both"/>
        <w:rPr>
          <w:lang w:val="es-MX"/>
        </w:rPr>
      </w:pPr>
      <w:r w:rsidRPr="00B12E74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 que tenemos el honor de comunicar a usted, para los efectos Constitucionales </w:t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conducentes.</w:t>
      </w:r>
    </w:p>
    <w:p w:rsidR="00E426CB" w:rsidRPr="00B12E74" w:rsidRDefault="00E426CB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E426CB" w:rsidRPr="00B12E74" w:rsidRDefault="00B12E74">
      <w:pPr>
        <w:spacing w:before="48" w:after="0" w:line="276" w:lineRule="exact"/>
        <w:ind w:left="2410"/>
        <w:rPr>
          <w:lang w:val="es-MX"/>
        </w:rPr>
      </w:pP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Aguascalientes, Ags., a 22 de enero del año 2015.</w:t>
      </w:r>
    </w:p>
    <w:p w:rsidR="00E426CB" w:rsidRPr="00B12E74" w:rsidRDefault="00B12E74">
      <w:pPr>
        <w:spacing w:before="2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49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80" w:lineRule="exact"/>
        <w:ind w:left="4861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4861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4861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4861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4861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4861"/>
        <w:rPr>
          <w:sz w:val="24"/>
          <w:szCs w:val="24"/>
          <w:lang w:val="es-MX"/>
        </w:rPr>
      </w:pPr>
    </w:p>
    <w:p w:rsidR="00E426CB" w:rsidRPr="00B12E74" w:rsidRDefault="00B12E74">
      <w:pPr>
        <w:spacing w:before="9" w:after="0" w:line="280" w:lineRule="exact"/>
        <w:ind w:left="4861" w:right="4666" w:firstLine="19"/>
        <w:jc w:val="both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 T E N T A M E N T E </w:t>
      </w:r>
      <w:r w:rsidRPr="00B12E74">
        <w:rPr>
          <w:lang w:val="es-MX"/>
        </w:rPr>
        <w:br/>
      </w: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LA MESA DIRECTIVA</w:t>
      </w:r>
    </w:p>
    <w:p w:rsidR="00E426CB" w:rsidRPr="00B12E74" w:rsidRDefault="00E426CB">
      <w:pPr>
        <w:spacing w:after="0" w:line="280" w:lineRule="exact"/>
        <w:ind w:left="3809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3809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5352"/>
        </w:tabs>
        <w:spacing w:before="260" w:after="0" w:line="280" w:lineRule="exact"/>
        <w:ind w:left="3809" w:right="3617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JUAN MANUEL MÉNDEZ NORIEGA </w:t>
      </w:r>
      <w:r w:rsidRPr="00B12E74">
        <w:rPr>
          <w:lang w:val="es-MX"/>
        </w:rPr>
        <w:br/>
      </w: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PRESIDENTE</w:t>
      </w:r>
    </w:p>
    <w:p w:rsidR="00E426CB" w:rsidRPr="00B12E74" w:rsidRDefault="00E426CB">
      <w:pPr>
        <w:spacing w:after="0" w:line="280" w:lineRule="exact"/>
        <w:ind w:left="4227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4227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4731"/>
        </w:tabs>
        <w:spacing w:before="260" w:after="0" w:line="280" w:lineRule="exact"/>
        <w:ind w:left="4227" w:right="4033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ANAYELI MUÑOZ MORENO </w:t>
      </w:r>
      <w:r w:rsidRPr="00B12E74">
        <w:rPr>
          <w:lang w:val="es-MX"/>
        </w:rPr>
        <w:br/>
      </w: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PRIMERA SECRETARIA</w:t>
      </w:r>
    </w:p>
    <w:p w:rsidR="00E426CB" w:rsidRPr="00B12E74" w:rsidRDefault="00E426CB">
      <w:pPr>
        <w:spacing w:after="0" w:line="280" w:lineRule="exact"/>
        <w:ind w:left="393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80" w:lineRule="exact"/>
        <w:ind w:left="3938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4702"/>
        </w:tabs>
        <w:spacing w:before="260" w:after="0" w:line="280" w:lineRule="exact"/>
        <w:ind w:left="3938" w:right="3748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OSWALDO RODRÍGUEZ GARCÍA </w:t>
      </w:r>
      <w:r w:rsidRPr="00B12E74">
        <w:rPr>
          <w:lang w:val="es-MX"/>
        </w:rPr>
        <w:br/>
      </w: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SEGUNDO SECRETARIO</w:t>
      </w:r>
    </w:p>
    <w:p w:rsidR="00E426CB" w:rsidRPr="00B12E74" w:rsidRDefault="00B12E74">
      <w:pPr>
        <w:spacing w:before="6" w:after="0" w:line="322" w:lineRule="exact"/>
        <w:ind w:left="5269"/>
        <w:rPr>
          <w:lang w:val="es-MX"/>
        </w:rPr>
      </w:pPr>
      <w:r w:rsidRPr="00B12E74">
        <w:rPr>
          <w:rFonts w:ascii="Times New Roman Bold Italic" w:hAnsi="Times New Roman Bold Italic" w:cs="Times New Roman Bold Italic"/>
          <w:color w:val="000000"/>
          <w:sz w:val="28"/>
          <w:szCs w:val="28"/>
          <w:lang w:val="es-MX"/>
        </w:rPr>
        <w:t>Decreto Número 269</w:t>
      </w:r>
    </w:p>
    <w:p w:rsidR="00E426CB" w:rsidRPr="00B12E74" w:rsidRDefault="00B12E74">
      <w:pPr>
        <w:spacing w:before="253" w:after="0" w:line="280" w:lineRule="exact"/>
        <w:ind w:left="1702" w:right="1507"/>
        <w:jc w:val="both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PRIMERO.-</w:t>
      </w:r>
      <w:r w:rsidRPr="00B12E74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Se reforma el Artículo 70 en sus Fracciones XXXII y XXXIII, </w:t>
      </w:r>
      <w:r w:rsidRPr="00B12E74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asimismo se le adiciona una Fracción XXXIV; y se reforma</w:t>
      </w:r>
      <w:r w:rsidRPr="00B12E74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el Artículo 98, Fracción II de </w:t>
      </w:r>
      <w:r w:rsidRPr="00B12E74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 </w:t>
      </w:r>
      <w:r w:rsidRPr="00B12E74">
        <w:rPr>
          <w:rFonts w:ascii="Times New Roman Bold Italic" w:hAnsi="Times New Roman Bold Italic" w:cs="Times New Roman Bold Italic"/>
          <w:color w:val="000000"/>
          <w:w w:val="103"/>
          <w:sz w:val="24"/>
          <w:szCs w:val="24"/>
          <w:lang w:val="es-MX"/>
        </w:rPr>
        <w:t>Ley de Responsabilidades de los Servidores Públicos del Estado de Aguascalientes</w:t>
      </w:r>
      <w:r w:rsidRPr="00B12E74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, </w:t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para quedar como sigue:</w:t>
      </w:r>
    </w:p>
    <w:p w:rsidR="00E426CB" w:rsidRPr="00B12E74" w:rsidRDefault="00B12E74">
      <w:pPr>
        <w:spacing w:before="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EXPEDICIÓN: 17 DE DICIEMBRE DE 2015</w:t>
      </w:r>
    </w:p>
    <w:p w:rsidR="00E426CB" w:rsidRPr="00B12E74" w:rsidRDefault="00B12E74">
      <w:pPr>
        <w:spacing w:before="4" w:after="0" w:line="276" w:lineRule="exact"/>
        <w:ind w:left="1702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FECHA DE PUBLICACIÓN: 31 DE DICIEMBRE DE 2015</w:t>
      </w:r>
    </w:p>
    <w:p w:rsidR="00E426CB" w:rsidRPr="00B12E74" w:rsidRDefault="00B12E74">
      <w:pPr>
        <w:spacing w:after="0" w:line="280" w:lineRule="exact"/>
        <w:ind w:left="1702" w:right="3599"/>
        <w:jc w:val="both"/>
        <w:rPr>
          <w:lang w:val="es-MX"/>
        </w:rPr>
      </w:pPr>
      <w:r w:rsidRPr="00B12E74">
        <w:rPr>
          <w:rFonts w:ascii="Arial" w:hAnsi="Arial" w:cs="Arial"/>
          <w:color w:val="000000"/>
          <w:sz w:val="24"/>
          <w:szCs w:val="24"/>
          <w:lang w:val="es-MX"/>
        </w:rPr>
        <w:t>ORGANO DE DIFUSIÓN: PERIÓDICO OFICIAL DEL ESTADO EDICION VESPERTINA</w:t>
      </w:r>
    </w:p>
    <w:p w:rsidR="00E426CB" w:rsidRPr="00B12E74" w:rsidRDefault="00B12E74">
      <w:pPr>
        <w:spacing w:after="0" w:line="257" w:lineRule="exact"/>
        <w:ind w:left="5266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TRANSITORIO</w:t>
      </w:r>
    </w:p>
    <w:p w:rsidR="00E426CB" w:rsidRPr="00B12E74" w:rsidRDefault="00B12E74">
      <w:pPr>
        <w:spacing w:before="264" w:after="0" w:line="280" w:lineRule="exact"/>
        <w:ind w:left="1702" w:right="1512" w:firstLine="707"/>
        <w:jc w:val="both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ÚNICO.</w:t>
      </w:r>
      <w:r w:rsidRPr="00B12E74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El presente Decreto iniciará su vigencia al día siguiente de </w:t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su publicación en el Periódico Oficial del Estado.</w:t>
      </w:r>
    </w:p>
    <w:p w:rsidR="00E426CB" w:rsidRPr="00B12E74" w:rsidRDefault="00B12E74">
      <w:pPr>
        <w:tabs>
          <w:tab w:val="left" w:pos="6165"/>
        </w:tabs>
        <w:spacing w:before="280" w:after="0" w:line="280" w:lineRule="exact"/>
        <w:ind w:left="1702" w:right="1420" w:firstLine="707"/>
        <w:jc w:val="both"/>
        <w:rPr>
          <w:lang w:val="es-MX"/>
        </w:rPr>
      </w:pPr>
      <w:r w:rsidRPr="00B12E74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Dado   en   el   Salyn   de   Sesiones </w:t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B12E74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“Soberana   Convenciyn   Revolucionaria   de </w:t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Aguascalientes”, a los diecisiete días del mes de diciembre del año dos mil quince.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160" w:after="0" w:line="280" w:lineRule="exact"/>
        <w:ind w:left="1702" w:right="1423" w:firstLine="707"/>
        <w:jc w:val="both"/>
        <w:rPr>
          <w:lang w:val="es-MX"/>
        </w:rPr>
      </w:pPr>
      <w:r w:rsidRPr="00B12E74">
        <w:rPr>
          <w:rFonts w:ascii="Times New Roman" w:hAnsi="Times New Roman"/>
          <w:color w:val="000000"/>
          <w:w w:val="115"/>
          <w:sz w:val="24"/>
          <w:szCs w:val="24"/>
          <w:lang w:val="es-MX"/>
        </w:rPr>
        <w:t xml:space="preserve">Por lo tanto el Congreso ordena se imprima, publique y se le dé el debido </w:t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cumplimiento.</w:t>
      </w:r>
    </w:p>
    <w:p w:rsidR="00E426CB" w:rsidRPr="00B12E74" w:rsidRDefault="00B12E74">
      <w:pPr>
        <w:spacing w:before="184" w:after="0" w:line="276" w:lineRule="exact"/>
        <w:ind w:left="2410"/>
        <w:rPr>
          <w:lang w:val="es-MX"/>
        </w:rPr>
      </w:pP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Aguascalientes, Ags., a 17 de diciembr</w:t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e del año 2015.</w:t>
      </w:r>
    </w:p>
    <w:p w:rsidR="00E426CB" w:rsidRPr="00B12E74" w:rsidRDefault="00E426CB">
      <w:pPr>
        <w:spacing w:after="0" w:line="276" w:lineRule="exact"/>
        <w:ind w:left="4925"/>
        <w:rPr>
          <w:sz w:val="24"/>
          <w:szCs w:val="24"/>
          <w:lang w:val="es-MX"/>
        </w:rPr>
      </w:pPr>
    </w:p>
    <w:p w:rsidR="00E426CB" w:rsidRPr="00B12E74" w:rsidRDefault="00B12E74">
      <w:pPr>
        <w:spacing w:before="108" w:after="0" w:line="276" w:lineRule="exact"/>
        <w:ind w:left="4925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 T E N T A M E N T E</w:t>
      </w:r>
    </w:p>
    <w:p w:rsidR="00E426CB" w:rsidRPr="00B12E74" w:rsidRDefault="00B12E74">
      <w:pPr>
        <w:spacing w:before="1" w:after="0" w:line="256" w:lineRule="exact"/>
        <w:ind w:left="4906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LA MESA DIRECTIVA</w:t>
      </w:r>
    </w:p>
    <w:p w:rsidR="00E426CB" w:rsidRPr="00B12E74" w:rsidRDefault="00E426CB">
      <w:pPr>
        <w:spacing w:after="0" w:line="230" w:lineRule="exact"/>
        <w:ind w:left="10338"/>
        <w:rPr>
          <w:sz w:val="24"/>
          <w:szCs w:val="24"/>
          <w:lang w:val="es-MX"/>
        </w:rPr>
      </w:pPr>
    </w:p>
    <w:p w:rsidR="00E426CB" w:rsidRPr="00B12E74" w:rsidRDefault="00B12E74">
      <w:pPr>
        <w:spacing w:before="176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50</w:t>
      </w:r>
    </w:p>
    <w:p w:rsidR="00E426CB" w:rsidRPr="00B12E74" w:rsidRDefault="00E426CB">
      <w:pPr>
        <w:spacing w:after="0" w:line="240" w:lineRule="exact"/>
        <w:rPr>
          <w:sz w:val="12"/>
          <w:szCs w:val="12"/>
          <w:lang w:val="es-MX"/>
        </w:rPr>
        <w:sectPr w:rsidR="00E426CB" w:rsidRPr="00B12E74">
          <w:pgSz w:w="12240" w:h="15840"/>
          <w:pgMar w:top="-20" w:right="0" w:bottom="-20" w:left="0" w:header="0" w:footer="0" w:gutter="0"/>
          <w:cols w:space="720"/>
        </w:sectPr>
      </w:pPr>
    </w:p>
    <w:p w:rsidR="00E426CB" w:rsidRPr="00B12E74" w:rsidRDefault="00E426C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E426CB" w:rsidRPr="00B12E74" w:rsidRDefault="00E426CB">
      <w:pPr>
        <w:spacing w:after="0" w:line="276" w:lineRule="exact"/>
        <w:ind w:left="394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394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3948"/>
        <w:rPr>
          <w:sz w:val="24"/>
          <w:szCs w:val="24"/>
          <w:lang w:val="es-MX"/>
        </w:rPr>
      </w:pPr>
    </w:p>
    <w:p w:rsidR="00E426CB" w:rsidRPr="00B12E74" w:rsidRDefault="00E426CB">
      <w:pPr>
        <w:spacing w:after="0" w:line="276" w:lineRule="exact"/>
        <w:ind w:left="3948"/>
        <w:rPr>
          <w:sz w:val="24"/>
          <w:szCs w:val="24"/>
          <w:lang w:val="es-MX"/>
        </w:rPr>
      </w:pPr>
    </w:p>
    <w:p w:rsidR="00E426CB" w:rsidRPr="00B12E74" w:rsidRDefault="00B12E74">
      <w:pPr>
        <w:spacing w:before="28" w:after="0" w:line="276" w:lineRule="exact"/>
        <w:ind w:left="3948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DIP. J. LUIS FERNADO MUÑOZ LÓPEZ</w:t>
      </w:r>
    </w:p>
    <w:p w:rsidR="00E426CB" w:rsidRPr="00B12E74" w:rsidRDefault="00B12E74">
      <w:pPr>
        <w:spacing w:before="2" w:after="0" w:line="230" w:lineRule="exact"/>
        <w:ind w:left="5525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PRESIDENTE</w:t>
      </w:r>
    </w:p>
    <w:p w:rsidR="00E426CB" w:rsidRPr="00B12E74" w:rsidRDefault="00E426CB">
      <w:pPr>
        <w:spacing w:after="0" w:line="280" w:lineRule="exact"/>
        <w:ind w:left="4347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4856"/>
        </w:tabs>
        <w:spacing w:before="189" w:after="0" w:line="280" w:lineRule="exact"/>
        <w:ind w:left="4347" w:right="4064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J. JESÚS RANGEL DE LIRA </w:t>
      </w:r>
      <w:r w:rsidRPr="00B12E74">
        <w:rPr>
          <w:lang w:val="es-MX"/>
        </w:rPr>
        <w:br/>
      </w: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PRIMER SECRETARIO</w:t>
      </w:r>
    </w:p>
    <w:p w:rsidR="00E426CB" w:rsidRPr="00B12E74" w:rsidRDefault="00E426CB">
      <w:pPr>
        <w:spacing w:after="0" w:line="280" w:lineRule="exact"/>
        <w:ind w:left="3391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4717"/>
        </w:tabs>
        <w:spacing w:before="160" w:after="0" w:line="280" w:lineRule="exact"/>
        <w:ind w:left="3391" w:right="3107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MARÍA DE LOURDES DÁVILA CASTAÑEDA </w:t>
      </w:r>
      <w:r w:rsidRPr="00B12E74">
        <w:rPr>
          <w:lang w:val="es-MX"/>
        </w:rPr>
        <w:br/>
      </w: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SEGUNDA SECRETARIA</w:t>
      </w:r>
    </w:p>
    <w:p w:rsidR="00E426CB" w:rsidRPr="00B12E74" w:rsidRDefault="00B12E74">
      <w:pPr>
        <w:spacing w:before="286" w:after="0" w:line="322" w:lineRule="exact"/>
        <w:ind w:left="1702"/>
        <w:rPr>
          <w:lang w:val="es-MX"/>
        </w:rPr>
      </w:pPr>
      <w:r w:rsidRPr="00B12E74">
        <w:rPr>
          <w:rFonts w:ascii="Times New Roman Bold Italic" w:hAnsi="Times New Roman Bold Italic" w:cs="Times New Roman Bold Italic"/>
          <w:color w:val="000000"/>
          <w:sz w:val="28"/>
          <w:szCs w:val="28"/>
          <w:lang w:val="es-MX"/>
        </w:rPr>
        <w:t>Decreto Número 349</w:t>
      </w:r>
    </w:p>
    <w:p w:rsidR="00E426CB" w:rsidRPr="00B12E74" w:rsidRDefault="00B12E74">
      <w:pPr>
        <w:spacing w:before="253" w:after="0" w:line="280" w:lineRule="exact"/>
        <w:ind w:left="1702" w:right="1508" w:firstLine="707"/>
        <w:jc w:val="both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UNICO.-</w:t>
      </w:r>
      <w:r w:rsidRPr="00B12E74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Se adiciona un segundo párrafo al Artículo 70 de la </w:t>
      </w:r>
      <w:r w:rsidRPr="00B12E74">
        <w:rPr>
          <w:rFonts w:ascii="Times New Roman Bold Italic" w:hAnsi="Times New Roman Bold Italic" w:cs="Times New Roman Bold Italic"/>
          <w:color w:val="000000"/>
          <w:spacing w:val="2"/>
          <w:sz w:val="24"/>
          <w:szCs w:val="24"/>
          <w:lang w:val="es-MX"/>
        </w:rPr>
        <w:t xml:space="preserve">Ley de </w:t>
      </w:r>
      <w:r w:rsidRPr="00B12E74">
        <w:rPr>
          <w:lang w:val="es-MX"/>
        </w:rPr>
        <w:br/>
      </w:r>
      <w:r w:rsidRPr="00B12E74">
        <w:rPr>
          <w:rFonts w:ascii="Times New Roman Bold Italic" w:hAnsi="Times New Roman Bold Italic" w:cs="Times New Roman Bold Italic"/>
          <w:color w:val="000000"/>
          <w:spacing w:val="2"/>
          <w:sz w:val="24"/>
          <w:szCs w:val="24"/>
          <w:lang w:val="es-MX"/>
        </w:rPr>
        <w:t>Responsabilidades de los Servidores Públicos del Estado de Aguascalientes</w:t>
      </w:r>
      <w:r w:rsidRPr="00B12E74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, para quedar </w:t>
      </w:r>
      <w:r w:rsidRPr="00B12E74">
        <w:rPr>
          <w:lang w:val="es-MX"/>
        </w:rPr>
        <w:br/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como sigue:</w:t>
      </w:r>
    </w:p>
    <w:p w:rsidR="00E426CB" w:rsidRPr="00B12E74" w:rsidRDefault="00B12E74">
      <w:pPr>
        <w:spacing w:before="4" w:after="0" w:line="276" w:lineRule="exact"/>
        <w:ind w:left="1702"/>
        <w:rPr>
          <w:lang w:val="es-MX"/>
        </w:rPr>
      </w:pP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FECHA DE EXPEDICIÓN: 02 DE JUNIO DE 2016</w:t>
      </w:r>
    </w:p>
    <w:p w:rsidR="00E426CB" w:rsidRPr="00B12E74" w:rsidRDefault="00B12E74">
      <w:pPr>
        <w:spacing w:before="4" w:after="0" w:line="276" w:lineRule="exact"/>
        <w:ind w:left="1702"/>
        <w:rPr>
          <w:lang w:val="es-MX"/>
        </w:rPr>
      </w:pP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FECHA DE PUBLICACIÓN: 13 DE JUNIO DE 2016</w:t>
      </w:r>
    </w:p>
    <w:p w:rsidR="00E426CB" w:rsidRPr="00B12E74" w:rsidRDefault="00B12E74">
      <w:pPr>
        <w:spacing w:after="0" w:line="280" w:lineRule="exact"/>
        <w:ind w:left="1702" w:right="3816"/>
        <w:jc w:val="both"/>
        <w:rPr>
          <w:lang w:val="es-MX"/>
        </w:rPr>
      </w:pP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ORGANO DE DIFUSIÓN: PERIÓDICO OFICIAL DEL ESTADO PRIMERA SECCIÓN</w:t>
      </w:r>
    </w:p>
    <w:p w:rsidR="00E426CB" w:rsidRPr="00B12E74" w:rsidRDefault="00B12E74">
      <w:pPr>
        <w:spacing w:after="0" w:line="257" w:lineRule="exact"/>
        <w:ind w:left="5319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 R A N S I T O R I O</w:t>
      </w:r>
    </w:p>
    <w:p w:rsidR="00E426CB" w:rsidRPr="00B12E74" w:rsidRDefault="00B12E74">
      <w:pPr>
        <w:spacing w:before="4" w:after="0" w:line="280" w:lineRule="exact"/>
        <w:ind w:left="1702" w:right="1512" w:firstLine="707"/>
        <w:jc w:val="both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ÚNICO.-</w:t>
      </w:r>
      <w:r w:rsidRPr="00B12E74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El presente Decreto iniciará su vigencia al día siguiente de </w:t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su publicación en el Periódico Oficial del Estado</w:t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.</w:t>
      </w:r>
    </w:p>
    <w:p w:rsidR="00E426CB" w:rsidRPr="00B12E74" w:rsidRDefault="00B12E74">
      <w:pPr>
        <w:spacing w:before="264" w:after="0" w:line="276" w:lineRule="exact"/>
        <w:ind w:left="2410"/>
        <w:rPr>
          <w:lang w:val="es-MX"/>
        </w:rPr>
      </w:pP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Al Ejecutivo para su promulgación y publicación.</w:t>
      </w:r>
    </w:p>
    <w:p w:rsidR="00E426CB" w:rsidRPr="00B12E74" w:rsidRDefault="00E426C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6104"/>
        </w:tabs>
        <w:spacing w:before="19" w:after="0" w:line="270" w:lineRule="exact"/>
        <w:ind w:left="1702" w:right="1513" w:firstLine="707"/>
        <w:jc w:val="both"/>
        <w:rPr>
          <w:lang w:val="es-MX"/>
        </w:rPr>
      </w:pPr>
      <w:r w:rsidRPr="00B12E74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Dado  en  el  Salyn  de  Sesiones </w:t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B12E74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“Soberana  Convenciyn  Revolucionaria  de </w:t>
      </w:r>
      <w:r w:rsidRPr="00B12E74">
        <w:rPr>
          <w:lang w:val="es-MX"/>
        </w:rPr>
        <w:br/>
      </w:r>
      <w:r w:rsidRPr="00B12E74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Aguascalientes”, del Palacio Legislativo, a los dos días del mes de junio del año dos mil </w:t>
      </w:r>
      <w:r w:rsidRPr="00B12E74">
        <w:rPr>
          <w:lang w:val="es-MX"/>
        </w:rPr>
        <w:br/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dieciséis.</w:t>
      </w:r>
    </w:p>
    <w:p w:rsidR="00E426CB" w:rsidRPr="00B12E74" w:rsidRDefault="00E426C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E426CB" w:rsidRPr="00B12E74" w:rsidRDefault="00B12E74">
      <w:pPr>
        <w:spacing w:before="2" w:after="0" w:line="280" w:lineRule="exact"/>
        <w:ind w:left="1702" w:right="1507" w:firstLine="707"/>
        <w:jc w:val="both"/>
        <w:rPr>
          <w:lang w:val="es-MX"/>
        </w:rPr>
      </w:pPr>
      <w:r w:rsidRPr="00B12E74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 que tenemos el honor de comunicar a usted, para los efectos Constitucionales </w:t>
      </w: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conducentes.</w:t>
      </w:r>
    </w:p>
    <w:p w:rsidR="00E426CB" w:rsidRPr="00B12E74" w:rsidRDefault="00B12E74">
      <w:pPr>
        <w:spacing w:before="264" w:after="0" w:line="276" w:lineRule="exact"/>
        <w:ind w:left="2410"/>
        <w:rPr>
          <w:lang w:val="es-MX"/>
        </w:rPr>
      </w:pPr>
      <w:r w:rsidRPr="00B12E74">
        <w:rPr>
          <w:rFonts w:ascii="Times New Roman" w:hAnsi="Times New Roman"/>
          <w:color w:val="000000"/>
          <w:sz w:val="24"/>
          <w:szCs w:val="24"/>
          <w:lang w:val="es-MX"/>
        </w:rPr>
        <w:t>Aguascalientes, Ags., a 2 de junio del año 2016.</w:t>
      </w:r>
    </w:p>
    <w:p w:rsidR="00E426CB" w:rsidRPr="00B12E74" w:rsidRDefault="00E426CB">
      <w:pPr>
        <w:spacing w:after="0" w:line="276" w:lineRule="exact"/>
        <w:ind w:left="4856"/>
        <w:rPr>
          <w:sz w:val="24"/>
          <w:szCs w:val="24"/>
          <w:lang w:val="es-MX"/>
        </w:rPr>
      </w:pPr>
    </w:p>
    <w:p w:rsidR="00E426CB" w:rsidRPr="00B12E74" w:rsidRDefault="00B12E74">
      <w:pPr>
        <w:spacing w:before="108" w:after="0" w:line="276" w:lineRule="exact"/>
        <w:ind w:left="4856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 T E N T A M E N T E</w:t>
      </w:r>
    </w:p>
    <w:p w:rsidR="00E426CB" w:rsidRPr="00B12E74" w:rsidRDefault="00B12E74">
      <w:pPr>
        <w:spacing w:before="4" w:after="0" w:line="276" w:lineRule="exact"/>
        <w:ind w:left="4837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LA MESA DIRECTIVA</w:t>
      </w:r>
    </w:p>
    <w:p w:rsidR="00E426CB" w:rsidRPr="00B12E74" w:rsidRDefault="00B12E74">
      <w:pPr>
        <w:tabs>
          <w:tab w:val="left" w:pos="5329"/>
        </w:tabs>
        <w:spacing w:before="261" w:after="0" w:line="280" w:lineRule="exact"/>
        <w:ind w:left="3322" w:right="3176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MARÍA DE LOURDES DÁVILA CASTAÑEDA </w:t>
      </w:r>
      <w:r w:rsidRPr="00B12E74">
        <w:rPr>
          <w:lang w:val="es-MX"/>
        </w:rPr>
        <w:br/>
      </w: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PRESIDENTE</w:t>
      </w:r>
    </w:p>
    <w:p w:rsidR="00E426CB" w:rsidRPr="00B12E74" w:rsidRDefault="00E426CB">
      <w:pPr>
        <w:spacing w:after="0" w:line="260" w:lineRule="exact"/>
        <w:ind w:left="3982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4786"/>
        </w:tabs>
        <w:spacing w:before="37" w:after="0" w:line="260" w:lineRule="exact"/>
        <w:ind w:left="3982" w:right="3838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SALVADOR DÁVILA MONTOYA </w:t>
      </w:r>
      <w:r w:rsidRPr="00B12E74">
        <w:rPr>
          <w:lang w:val="es-MX"/>
        </w:rPr>
        <w:br/>
      </w: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PRIMER SECRETARIO</w:t>
      </w:r>
    </w:p>
    <w:p w:rsidR="00E426CB" w:rsidRPr="00B12E74" w:rsidRDefault="00E426CB">
      <w:pPr>
        <w:spacing w:after="0" w:line="280" w:lineRule="exact"/>
        <w:ind w:left="3914"/>
        <w:rPr>
          <w:sz w:val="24"/>
          <w:szCs w:val="24"/>
          <w:lang w:val="es-MX"/>
        </w:rPr>
      </w:pPr>
    </w:p>
    <w:p w:rsidR="00E426CB" w:rsidRPr="00B12E74" w:rsidRDefault="00B12E74">
      <w:pPr>
        <w:tabs>
          <w:tab w:val="left" w:pos="4678"/>
        </w:tabs>
        <w:spacing w:before="4" w:after="0" w:line="280" w:lineRule="exact"/>
        <w:ind w:left="3914" w:right="3772"/>
        <w:rPr>
          <w:lang w:val="es-MX"/>
        </w:rPr>
      </w:pP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OSWALDO RODRÍGUEZ GARCÍA </w:t>
      </w:r>
      <w:r w:rsidRPr="00B12E74">
        <w:rPr>
          <w:lang w:val="es-MX"/>
        </w:rPr>
        <w:br/>
      </w: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B12E74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SEGUNDO SECRETARIO</w:t>
      </w:r>
    </w:p>
    <w:p w:rsidR="00E426CB" w:rsidRPr="00B12E74" w:rsidRDefault="00B12E74">
      <w:pPr>
        <w:spacing w:before="162" w:after="0" w:line="230" w:lineRule="exact"/>
        <w:ind w:left="10338"/>
        <w:rPr>
          <w:lang w:val="es-MX"/>
        </w:rPr>
      </w:pPr>
      <w:r w:rsidRPr="00B12E74">
        <w:rPr>
          <w:rFonts w:cs="Calibri"/>
          <w:color w:val="000000"/>
          <w:sz w:val="20"/>
          <w:szCs w:val="20"/>
          <w:lang w:val="es-MX"/>
        </w:rPr>
        <w:t>51</w:t>
      </w:r>
    </w:p>
    <w:sectPr w:rsidR="00E426CB" w:rsidRPr="00B12E74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altName w:val="Times New Roman"/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8202E3"/>
    <w:rsid w:val="00B12E74"/>
    <w:rsid w:val="00E4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437F4934-349C-4E91-A70D-A6AF5F84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17348</Words>
  <Characters>95419</Characters>
  <Application>Microsoft Office Word</Application>
  <DocSecurity>0</DocSecurity>
  <Lines>795</Lines>
  <Paragraphs>225</Paragraphs>
  <ScaleCrop>false</ScaleCrop>
  <Company/>
  <LinksUpToDate>false</LinksUpToDate>
  <CharactersWithSpaces>112542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Jurídico</cp:lastModifiedBy>
  <cp:revision>4</cp:revision>
  <dcterms:created xsi:type="dcterms:W3CDTF">2011-06-08T20:36:00Z</dcterms:created>
  <dcterms:modified xsi:type="dcterms:W3CDTF">2016-10-21T15:34:00Z</dcterms:modified>
</cp:coreProperties>
</file>